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961C" w14:textId="4A5EE36C" w:rsidR="00423865" w:rsidRPr="00B00DEB" w:rsidRDefault="00423865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B00DEB">
        <w:rPr>
          <w:rFonts w:ascii="Arial" w:hAnsi="Arial" w:cs="Arial"/>
          <w:b/>
          <w:bCs/>
          <w:sz w:val="32"/>
          <w:szCs w:val="32"/>
        </w:rPr>
        <w:t xml:space="preserve">Community Responsive Mini Grant </w:t>
      </w:r>
    </w:p>
    <w:p w14:paraId="6E1AB1EB" w14:textId="5720E169" w:rsidR="00423865" w:rsidRDefault="00821BF9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Frequently Asked </w:t>
      </w:r>
      <w:r w:rsidR="00423865" w:rsidRPr="00B00DEB">
        <w:rPr>
          <w:rFonts w:ascii="Arial" w:hAnsi="Arial" w:cs="Arial"/>
          <w:b/>
          <w:bCs/>
          <w:sz w:val="32"/>
          <w:szCs w:val="32"/>
        </w:rPr>
        <w:t xml:space="preserve">Questions </w:t>
      </w:r>
      <w:r w:rsidR="00D102B2" w:rsidRPr="00B00DEB">
        <w:rPr>
          <w:rFonts w:ascii="Arial" w:hAnsi="Arial" w:cs="Arial"/>
          <w:b/>
          <w:bCs/>
          <w:sz w:val="32"/>
          <w:szCs w:val="32"/>
        </w:rPr>
        <w:t>&amp; Answers</w:t>
      </w:r>
    </w:p>
    <w:p w14:paraId="23746711" w14:textId="0A0EC8D2" w:rsidR="0068144D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  <w:r w:rsidRPr="00B84AC7">
        <w:rPr>
          <w:rFonts w:ascii="Arial" w:hAnsi="Arial" w:cs="Arial"/>
          <w:bCs/>
          <w:sz w:val="24"/>
          <w:szCs w:val="32"/>
        </w:rPr>
        <w:t xml:space="preserve">(last updated </w:t>
      </w:r>
      <w:r w:rsidR="000C2511">
        <w:rPr>
          <w:rFonts w:ascii="Arial" w:hAnsi="Arial" w:cs="Arial"/>
          <w:bCs/>
          <w:sz w:val="24"/>
          <w:szCs w:val="32"/>
        </w:rPr>
        <w:t>10</w:t>
      </w:r>
      <w:r w:rsidR="00C87596">
        <w:rPr>
          <w:rFonts w:ascii="Arial" w:hAnsi="Arial" w:cs="Arial"/>
          <w:bCs/>
          <w:sz w:val="24"/>
          <w:szCs w:val="32"/>
        </w:rPr>
        <w:t>/</w:t>
      </w:r>
      <w:r w:rsidR="000C2511">
        <w:rPr>
          <w:rFonts w:ascii="Arial" w:hAnsi="Arial" w:cs="Arial"/>
          <w:bCs/>
          <w:sz w:val="24"/>
          <w:szCs w:val="32"/>
        </w:rPr>
        <w:t>03</w:t>
      </w:r>
      <w:r w:rsidR="00CF18C2">
        <w:rPr>
          <w:rFonts w:ascii="Arial" w:hAnsi="Arial" w:cs="Arial"/>
          <w:bCs/>
          <w:sz w:val="24"/>
          <w:szCs w:val="32"/>
        </w:rPr>
        <w:t>/2024</w:t>
      </w:r>
      <w:r w:rsidR="007C34C6">
        <w:rPr>
          <w:rFonts w:ascii="Arial" w:hAnsi="Arial" w:cs="Arial"/>
          <w:bCs/>
          <w:sz w:val="24"/>
          <w:szCs w:val="32"/>
        </w:rPr>
        <w:t>)</w:t>
      </w:r>
    </w:p>
    <w:p w14:paraId="3DBE1E31" w14:textId="77777777" w:rsidR="0068144D" w:rsidRPr="00B84AC7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</w:p>
    <w:p w14:paraId="4485D117" w14:textId="77777777" w:rsidR="00B84AC7" w:rsidRPr="00371EC3" w:rsidRDefault="00B84AC7" w:rsidP="00B84AC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Does this replace the process for applying for another grant we have received from First 5 Solano? </w:t>
      </w:r>
    </w:p>
    <w:p w14:paraId="5CB3445B" w14:textId="64525191" w:rsidR="00B84AC7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>
        <w:rPr>
          <w:rFonts w:ascii="Arial" w:hAnsi="Arial" w:cs="Arial"/>
          <w:b/>
          <w:bCs/>
          <w:color w:val="2F5496" w:themeColor="accent1" w:themeShade="BF"/>
        </w:rPr>
        <w:t xml:space="preserve">Community Responsive Mini Grants replaces the process for the previous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Community Engagement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or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Co-Sponsorship of Conference and Training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>. Community Responsive Mini Grant</w:t>
      </w:r>
      <w:r>
        <w:rPr>
          <w:rFonts w:ascii="Arial" w:hAnsi="Arial" w:cs="Arial"/>
          <w:b/>
          <w:bCs/>
          <w:color w:val="2F5496" w:themeColor="accent1" w:themeShade="BF"/>
        </w:rPr>
        <w:t>s do not replace other grants First 5 Solano makes, such as grants for Triple P or Annual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451000D7" w14:textId="77777777" w:rsidR="00B84AC7" w:rsidRPr="00797EA4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084638AA" w14:textId="005370B1" w:rsidR="00797EA4" w:rsidRPr="005D5F2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use the </w:t>
      </w:r>
      <w:r w:rsidR="00797EA4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797EA4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 xml:space="preserve">rant </w:t>
      </w:r>
      <w:r w:rsidR="005556B6">
        <w:rPr>
          <w:rFonts w:ascii="Arial" w:hAnsi="Arial" w:cs="Arial"/>
        </w:rPr>
        <w:t>f</w:t>
      </w:r>
      <w:r w:rsidRPr="00371EC3">
        <w:rPr>
          <w:rFonts w:ascii="Arial" w:hAnsi="Arial" w:cs="Arial"/>
        </w:rPr>
        <w:t xml:space="preserve">unds to help support my other project funded through First 5 Solano? </w:t>
      </w:r>
    </w:p>
    <w:p w14:paraId="73A094D9" w14:textId="1A1A19AB" w:rsidR="00BA0F3A" w:rsidRDefault="00797EA4" w:rsidP="005D5F2E">
      <w:pPr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BA0F3A" w:rsidRPr="005556B6">
        <w:rPr>
          <w:rFonts w:ascii="Arial" w:hAnsi="Arial" w:cs="Arial"/>
          <w:b/>
          <w:bCs/>
          <w:color w:val="2F5496" w:themeColor="accent1" w:themeShade="BF"/>
        </w:rPr>
        <w:t>No</w:t>
      </w:r>
      <w:r w:rsidR="001E24D4" w:rsidRPr="005556B6">
        <w:rPr>
          <w:rFonts w:ascii="Arial" w:hAnsi="Arial" w:cs="Arial"/>
          <w:b/>
          <w:bCs/>
          <w:color w:val="2F5496" w:themeColor="accent1" w:themeShade="BF"/>
        </w:rPr>
        <w:t>.</w:t>
      </w: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Mini Grants 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 xml:space="preserve">are meant to support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activit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ies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 or event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s in addition to the projects already funded by First 5 Solano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3DAB214B" w14:textId="336B8499" w:rsidR="00B57BA0" w:rsidRPr="001869B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869BE">
        <w:rPr>
          <w:rFonts w:ascii="Arial" w:hAnsi="Arial" w:cs="Arial"/>
        </w:rPr>
        <w:t>Can I apply for more than one mini grant?</w:t>
      </w:r>
    </w:p>
    <w:p w14:paraId="1DAAB0CD" w14:textId="237BFE15" w:rsidR="002172A4" w:rsidRPr="00322E41" w:rsidRDefault="005A6C7D" w:rsidP="002172A4">
      <w:pPr>
        <w:pStyle w:val="ListParagraph"/>
        <w:rPr>
          <w:rFonts w:ascii="Arial" w:hAnsi="Arial" w:cs="Arial"/>
          <w:b/>
          <w:bCs/>
          <w:strike/>
          <w:color w:val="2F5496" w:themeColor="accent1" w:themeShade="BF"/>
        </w:rPr>
      </w:pPr>
      <w:r w:rsidRPr="001869BE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Applicants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are allowed to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receive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up to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two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 xml:space="preserve"> Mini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 xml:space="preserve">rants per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fiscal </w:t>
      </w:r>
      <w:r w:rsidR="00117348" w:rsidRPr="001869BE">
        <w:rPr>
          <w:rFonts w:ascii="Arial" w:hAnsi="Arial" w:cs="Arial"/>
          <w:b/>
          <w:bCs/>
          <w:color w:val="2F5496" w:themeColor="accent1" w:themeShade="BF"/>
        </w:rPr>
        <w:t>year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(July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>).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However</w:t>
      </w:r>
      <w:r w:rsidR="002172A4">
        <w:rPr>
          <w:rFonts w:ascii="Arial" w:hAnsi="Arial" w:cs="Arial"/>
          <w:b/>
          <w:bCs/>
          <w:color w:val="2F5496" w:themeColor="accent1" w:themeShade="BF"/>
        </w:rPr>
        <w:t xml:space="preserve">, </w:t>
      </w:r>
      <w:r w:rsidR="00047AD9">
        <w:rPr>
          <w:rFonts w:ascii="Arial" w:hAnsi="Arial" w:cs="Arial"/>
          <w:b/>
          <w:bCs/>
          <w:color w:val="2F5496" w:themeColor="accent1" w:themeShade="BF"/>
        </w:rPr>
        <w:t>if your application was not selected for funding in the first application period</w:t>
      </w:r>
      <w:r w:rsidR="002172A4">
        <w:rPr>
          <w:rFonts w:ascii="Arial" w:hAnsi="Arial" w:cs="Arial"/>
          <w:b/>
          <w:bCs/>
          <w:color w:val="2F5496" w:themeColor="accent1" w:themeShade="BF"/>
        </w:rPr>
        <w:t xml:space="preserve"> there is </w:t>
      </w:r>
      <w:r w:rsidR="00322E41">
        <w:rPr>
          <w:rFonts w:ascii="Arial" w:hAnsi="Arial" w:cs="Arial"/>
          <w:b/>
          <w:bCs/>
          <w:color w:val="2F5496" w:themeColor="accent1" w:themeShade="BF"/>
        </w:rPr>
        <w:t xml:space="preserve">an </w:t>
      </w:r>
      <w:r w:rsidR="002172A4">
        <w:rPr>
          <w:rFonts w:ascii="Arial" w:hAnsi="Arial" w:cs="Arial"/>
          <w:b/>
          <w:bCs/>
          <w:color w:val="2F5496" w:themeColor="accent1" w:themeShade="BF"/>
        </w:rPr>
        <w:t>option to have the application reconsidered in the second period if it meets the criteria.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567A36">
        <w:rPr>
          <w:rFonts w:ascii="Arial" w:hAnsi="Arial" w:cs="Arial"/>
          <w:b/>
          <w:bCs/>
          <w:strike/>
          <w:color w:val="2F5496" w:themeColor="accent1" w:themeShade="BF"/>
        </w:rPr>
        <w:t xml:space="preserve"> </w:t>
      </w:r>
    </w:p>
    <w:p w14:paraId="3C478B87" w14:textId="1FC092FC" w:rsidR="00357041" w:rsidRPr="00B84AC7" w:rsidRDefault="00357041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65EA7FCE" w14:textId="585F72F4" w:rsidR="002172A4" w:rsidRDefault="00322E41" w:rsidP="002172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22E41">
        <w:rPr>
          <w:rFonts w:ascii="Arial" w:hAnsi="Arial" w:cs="Arial"/>
        </w:rPr>
        <w:t>What are the requirements for my application to be reconsidered during the second application period</w:t>
      </w:r>
      <w:r w:rsidR="002172A4">
        <w:rPr>
          <w:rFonts w:ascii="Arial" w:hAnsi="Arial" w:cs="Arial"/>
        </w:rPr>
        <w:t>?</w:t>
      </w:r>
      <w:r w:rsidR="002172A4" w:rsidRPr="00322E41">
        <w:rPr>
          <w:rFonts w:ascii="Arial" w:hAnsi="Arial" w:cs="Arial"/>
        </w:rPr>
        <w:t xml:space="preserve"> </w:t>
      </w:r>
    </w:p>
    <w:p w14:paraId="12D31018" w14:textId="77777777" w:rsidR="00221B65" w:rsidRPr="00322E41" w:rsidRDefault="00221B65" w:rsidP="00221B65">
      <w:pPr>
        <w:spacing w:after="0"/>
        <w:ind w:left="720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</w:rPr>
        <w:t xml:space="preserve">A: </w:t>
      </w:r>
      <w:r w:rsidRPr="00322E41">
        <w:rPr>
          <w:rFonts w:ascii="Arial" w:hAnsi="Arial" w:cs="Arial"/>
          <w:b/>
          <w:bCs/>
          <w:color w:val="2F5496" w:themeColor="accent1" w:themeShade="BF"/>
        </w:rPr>
        <w:t>The criteria for reconsideration is:</w:t>
      </w:r>
    </w:p>
    <w:p w14:paraId="70D47EBB" w14:textId="2CA0ACA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Select YES on #7 of the application for reconsideration</w:t>
      </w:r>
    </w:p>
    <w:p w14:paraId="2B0C0238" w14:textId="7CE4F6F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You must score 40 points and above</w:t>
      </w:r>
    </w:p>
    <w:p w14:paraId="76E31DAC" w14:textId="468DFE9D" w:rsidR="00221B65" w:rsidRPr="00322E41" w:rsidRDefault="00221B65" w:rsidP="00322E4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 xml:space="preserve">Your event cannot be time sensitive. </w:t>
      </w:r>
    </w:p>
    <w:p w14:paraId="206D34A0" w14:textId="77777777" w:rsidR="00322E41" w:rsidRPr="00322E41" w:rsidRDefault="00322E41" w:rsidP="00322E41">
      <w:pPr>
        <w:spacing w:after="0"/>
        <w:ind w:left="360"/>
        <w:rPr>
          <w:rFonts w:ascii="Arial" w:hAnsi="Arial" w:cs="Arial"/>
        </w:rPr>
      </w:pPr>
    </w:p>
    <w:p w14:paraId="05878CA3" w14:textId="01792AD7" w:rsidR="00357041" w:rsidRPr="00B84AC7" w:rsidRDefault="00357041" w:rsidP="0035704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4AC7">
        <w:rPr>
          <w:rFonts w:ascii="Arial" w:hAnsi="Arial" w:cs="Arial"/>
        </w:rPr>
        <w:t>Will the Community Re</w:t>
      </w:r>
      <w:r w:rsidR="001869BE" w:rsidRPr="00B84AC7">
        <w:rPr>
          <w:rFonts w:ascii="Arial" w:hAnsi="Arial" w:cs="Arial"/>
        </w:rPr>
        <w:t xml:space="preserve">sponsive Mini Grant </w:t>
      </w:r>
      <w:r w:rsidRPr="00B84AC7">
        <w:rPr>
          <w:rFonts w:ascii="Arial" w:hAnsi="Arial" w:cs="Arial"/>
        </w:rPr>
        <w:t>Application be open again later this Fiscal Year?</w:t>
      </w:r>
    </w:p>
    <w:p w14:paraId="3C2AEC95" w14:textId="5F16BCB1" w:rsidR="00357041" w:rsidRPr="00371EC3" w:rsidRDefault="00357041" w:rsidP="00357041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>The Community Responsive Mini Grant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will have two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 xml:space="preserve">Application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periods. The first application period will be for</w:t>
      </w:r>
      <w:r w:rsidR="00047AD9" w:rsidRPr="00322E41">
        <w:rPr>
          <w:rFonts w:ascii="Arial" w:hAnsi="Arial" w:cs="Arial"/>
          <w:b/>
          <w:bCs/>
          <w:color w:val="2F5496" w:themeColor="accent1" w:themeShade="BF"/>
        </w:rPr>
        <w:t xml:space="preserve"> activities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happening July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-June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and the second application period will be 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047AD9">
        <w:rPr>
          <w:rFonts w:ascii="Arial" w:hAnsi="Arial" w:cs="Arial"/>
          <w:b/>
          <w:bCs/>
          <w:color w:val="2F5496" w:themeColor="accent1" w:themeShade="BF"/>
        </w:rPr>
        <w:t>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January 1,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466229">
        <w:rPr>
          <w:rFonts w:ascii="Arial" w:hAnsi="Arial" w:cs="Arial"/>
          <w:b/>
          <w:bCs/>
          <w:color w:val="2F5496" w:themeColor="accent1" w:themeShade="BF"/>
        </w:rPr>
        <w:t>- 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  <w:r w:rsidR="00567A3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However, depending on the amount of funding that is allocated in the </w:t>
      </w:r>
      <w:r w:rsidR="00466229">
        <w:rPr>
          <w:rFonts w:ascii="Arial" w:hAnsi="Arial" w:cs="Arial"/>
          <w:b/>
          <w:bCs/>
          <w:color w:val="2F5496" w:themeColor="accent1" w:themeShade="BF"/>
        </w:rPr>
        <w:t>first application period there may be rollover funds for the second application period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to fund more 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. 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A49214F" w14:textId="158CA3BF" w:rsidR="00BA0F3A" w:rsidRPr="00371EC3" w:rsidRDefault="00BA0F3A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19DC00B" w14:textId="5C384A12" w:rsidR="00B57BA0" w:rsidRPr="00B84AC7" w:rsidRDefault="00BD0FA7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84AC7">
        <w:rPr>
          <w:rFonts w:ascii="Arial" w:hAnsi="Arial" w:cs="Arial"/>
        </w:rPr>
        <w:t xml:space="preserve">What if I am not sure what </w:t>
      </w:r>
      <w:r w:rsidR="00251C06" w:rsidRPr="00B84AC7">
        <w:rPr>
          <w:rFonts w:ascii="Arial" w:hAnsi="Arial" w:cs="Arial"/>
        </w:rPr>
        <w:t xml:space="preserve">activity to </w:t>
      </w:r>
      <w:r w:rsidRPr="00B84AC7">
        <w:rPr>
          <w:rFonts w:ascii="Arial" w:hAnsi="Arial" w:cs="Arial"/>
        </w:rPr>
        <w:t>choose f</w:t>
      </w:r>
      <w:r w:rsidR="00251C06" w:rsidRPr="00B84AC7">
        <w:rPr>
          <w:rFonts w:ascii="Arial" w:hAnsi="Arial" w:cs="Arial"/>
        </w:rPr>
        <w:t xml:space="preserve">rom the </w:t>
      </w:r>
      <w:r w:rsidR="00B84AC7" w:rsidRPr="00B84AC7">
        <w:rPr>
          <w:rFonts w:ascii="Arial" w:hAnsi="Arial" w:cs="Arial"/>
        </w:rPr>
        <w:t>M</w:t>
      </w:r>
      <w:r w:rsidR="00251C06" w:rsidRPr="00B84AC7">
        <w:rPr>
          <w:rFonts w:ascii="Arial" w:hAnsi="Arial" w:cs="Arial"/>
        </w:rPr>
        <w:t xml:space="preserve">ini </w:t>
      </w:r>
      <w:r w:rsidR="00B84AC7" w:rsidRPr="00B84AC7">
        <w:rPr>
          <w:rFonts w:ascii="Arial" w:hAnsi="Arial" w:cs="Arial"/>
        </w:rPr>
        <w:t>G</w:t>
      </w:r>
      <w:r w:rsidR="00251C06" w:rsidRPr="00B84AC7">
        <w:rPr>
          <w:rFonts w:ascii="Arial" w:hAnsi="Arial" w:cs="Arial"/>
        </w:rPr>
        <w:t>rant choices</w:t>
      </w:r>
      <w:r w:rsidRPr="00B84AC7">
        <w:rPr>
          <w:rFonts w:ascii="Arial" w:hAnsi="Arial" w:cs="Arial"/>
        </w:rPr>
        <w:t>?</w:t>
      </w:r>
    </w:p>
    <w:p w14:paraId="37E76A51" w14:textId="0DD9C4F9" w:rsidR="00CA4E1A" w:rsidRPr="00371EC3" w:rsidRDefault="005A6C7D" w:rsidP="00CA4E1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If you are unsure about which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M</w:t>
      </w: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ini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Pr="00B84AC7">
        <w:rPr>
          <w:rFonts w:ascii="Arial" w:hAnsi="Arial" w:cs="Arial"/>
          <w:b/>
          <w:bCs/>
          <w:color w:val="2F5496" w:themeColor="accent1" w:themeShade="BF"/>
        </w:rPr>
        <w:t>rant activity to choose, you can contact First 5 Solano or return to the mini grant information page on the First 5 Solano website to help determine the best fit for your activity.</w:t>
      </w:r>
    </w:p>
    <w:p w14:paraId="25F90EF8" w14:textId="77777777" w:rsidR="005A6C7D" w:rsidRPr="00371EC3" w:rsidRDefault="005A6C7D" w:rsidP="00CA4E1A">
      <w:pPr>
        <w:pStyle w:val="ListParagraph"/>
        <w:rPr>
          <w:rFonts w:ascii="Arial" w:hAnsi="Arial" w:cs="Arial"/>
        </w:rPr>
      </w:pPr>
    </w:p>
    <w:p w14:paraId="59201B21" w14:textId="30EC2257" w:rsidR="005D5F2E" w:rsidRDefault="00B57BA0" w:rsidP="00BB3CED">
      <w:pPr>
        <w:pStyle w:val="ListParagraph"/>
        <w:numPr>
          <w:ilvl w:val="0"/>
          <w:numId w:val="6"/>
        </w:numPr>
        <w:spacing w:before="75" w:after="0" w:line="336" w:lineRule="atLeast"/>
        <w:rPr>
          <w:rFonts w:ascii="Arial" w:eastAsia="Times New Roman" w:hAnsi="Arial" w:cs="Arial"/>
        </w:rPr>
      </w:pPr>
      <w:r w:rsidRPr="00371EC3">
        <w:rPr>
          <w:rFonts w:ascii="Arial" w:eastAsia="Times New Roman" w:hAnsi="Arial" w:cs="Arial"/>
        </w:rPr>
        <w:t>Can I apply for a Mini Grant if I have a personal need</w:t>
      </w:r>
      <w:r w:rsidR="005556B6">
        <w:rPr>
          <w:rFonts w:ascii="Arial" w:eastAsia="Times New Roman" w:hAnsi="Arial" w:cs="Arial"/>
        </w:rPr>
        <w:t>, such as diapers for my child</w:t>
      </w:r>
      <w:r w:rsidRPr="00371EC3">
        <w:rPr>
          <w:rFonts w:ascii="Arial" w:eastAsia="Times New Roman" w:hAnsi="Arial" w:cs="Arial"/>
        </w:rPr>
        <w:t xml:space="preserve">? </w:t>
      </w:r>
    </w:p>
    <w:p w14:paraId="00DF7A9A" w14:textId="6461F68F" w:rsidR="00843BC4" w:rsidRPr="00797EA4" w:rsidRDefault="00843BC4" w:rsidP="00797EA4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eastAsia="Times New Roman" w:hAnsi="Arial" w:cs="Arial"/>
          <w:b/>
          <w:bCs/>
          <w:color w:val="2F5496" w:themeColor="accent1" w:themeShade="BF"/>
        </w:rPr>
        <w:t xml:space="preserve">A: No.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The </w:t>
      </w:r>
      <w:r w:rsidR="005556B6">
        <w:rPr>
          <w:rFonts w:ascii="Arial" w:hAnsi="Arial" w:cs="Arial"/>
          <w:b/>
          <w:bCs/>
          <w:color w:val="2F5496" w:themeColor="accent1" w:themeShade="BF"/>
        </w:rPr>
        <w:t>funding</w:t>
      </w:r>
      <w:r w:rsidR="005556B6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may not be used </w:t>
      </w:r>
      <w:r w:rsidR="005556B6">
        <w:rPr>
          <w:rFonts w:ascii="Arial" w:hAnsi="Arial" w:cs="Arial"/>
          <w:b/>
          <w:bCs/>
          <w:color w:val="2F5496" w:themeColor="accent1" w:themeShade="BF"/>
        </w:rPr>
        <w:t>for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individual</w:t>
      </w:r>
      <w:r w:rsidR="005556B6">
        <w:rPr>
          <w:rFonts w:ascii="Arial" w:hAnsi="Arial" w:cs="Arial"/>
          <w:b/>
          <w:bCs/>
          <w:color w:val="2F5496" w:themeColor="accent1" w:themeShade="BF"/>
        </w:rPr>
        <w:t xml:space="preserve"> needs.</w:t>
      </w:r>
    </w:p>
    <w:p w14:paraId="2D9DF3F8" w14:textId="141271C5" w:rsidR="00B00DEB" w:rsidRPr="005D5F2E" w:rsidRDefault="00BD0FA7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>When is my application due?</w:t>
      </w:r>
    </w:p>
    <w:p w14:paraId="76603A96" w14:textId="66EFDCCF" w:rsidR="00361658" w:rsidRPr="00322E41" w:rsidRDefault="00117348" w:rsidP="006677C7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strike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For the current Application period, Applications are due </w:t>
      </w:r>
      <w:r w:rsidR="00E87C75">
        <w:rPr>
          <w:rFonts w:ascii="Arial" w:hAnsi="Arial" w:cs="Arial"/>
          <w:b/>
          <w:bCs/>
          <w:color w:val="2F5496" w:themeColor="accent1" w:themeShade="BF"/>
        </w:rPr>
        <w:t>October</w:t>
      </w:r>
      <w:r w:rsidR="00C8759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E87C75">
        <w:rPr>
          <w:rFonts w:ascii="Arial" w:hAnsi="Arial" w:cs="Arial"/>
          <w:b/>
          <w:bCs/>
          <w:color w:val="2F5496" w:themeColor="accent1" w:themeShade="BF"/>
        </w:rPr>
        <w:t>30</w:t>
      </w:r>
      <w:r w:rsidR="00466229">
        <w:rPr>
          <w:rFonts w:ascii="Arial" w:hAnsi="Arial" w:cs="Arial"/>
          <w:b/>
          <w:bCs/>
          <w:color w:val="2F5496" w:themeColor="accent1" w:themeShade="BF"/>
        </w:rPr>
        <w:t>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4</w:t>
      </w:r>
      <w:r w:rsidR="007C34C6">
        <w:rPr>
          <w:rFonts w:ascii="Arial" w:hAnsi="Arial" w:cs="Arial"/>
          <w:b/>
          <w:bCs/>
          <w:color w:val="2F5496" w:themeColor="accent1" w:themeShade="BF"/>
        </w:rPr>
        <w:t xml:space="preserve"> by 4:</w:t>
      </w:r>
      <w:r w:rsidR="00E87C75">
        <w:rPr>
          <w:rFonts w:ascii="Arial" w:hAnsi="Arial" w:cs="Arial"/>
          <w:b/>
          <w:bCs/>
          <w:color w:val="2F5496" w:themeColor="accent1" w:themeShade="BF"/>
        </w:rPr>
        <w:t>00</w:t>
      </w:r>
      <w:r w:rsidR="007C34C6">
        <w:rPr>
          <w:rFonts w:ascii="Arial" w:hAnsi="Arial" w:cs="Arial"/>
          <w:b/>
          <w:bCs/>
          <w:color w:val="2F5496" w:themeColor="accent1" w:themeShade="BF"/>
        </w:rPr>
        <w:t>pm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12E25A71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710D315C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5461A436" w14:textId="10B45428" w:rsidR="00B00DEB" w:rsidRPr="00371EC3" w:rsidRDefault="00B00DEB" w:rsidP="003616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How much time </w:t>
      </w:r>
      <w:r w:rsidR="00A93B56">
        <w:rPr>
          <w:rFonts w:ascii="Arial" w:hAnsi="Arial" w:cs="Arial"/>
        </w:rPr>
        <w:t xml:space="preserve">will it be between when I submit my application and </w:t>
      </w:r>
      <w:r w:rsidRPr="00371EC3">
        <w:rPr>
          <w:rFonts w:ascii="Arial" w:hAnsi="Arial" w:cs="Arial"/>
        </w:rPr>
        <w:t>my funds to be released?</w:t>
      </w:r>
    </w:p>
    <w:p w14:paraId="70E1CEA1" w14:textId="79B77D43" w:rsidR="00843BC4" w:rsidRPr="00371EC3" w:rsidRDefault="00424CE2" w:rsidP="00371EC3">
      <w:pPr>
        <w:pStyle w:val="ListParagraph"/>
        <w:spacing w:after="0"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Applications will be notified if they are approved or not approved approximately </w:t>
      </w:r>
      <w:r w:rsidR="00CF18C2">
        <w:rPr>
          <w:rFonts w:ascii="Arial" w:hAnsi="Arial" w:cs="Arial"/>
          <w:b/>
          <w:bCs/>
          <w:color w:val="2F5496" w:themeColor="accent1" w:themeShade="BF"/>
        </w:rPr>
        <w:t>ten business</w:t>
      </w:r>
      <w:r w:rsidR="000E2623">
        <w:rPr>
          <w:rFonts w:ascii="Arial" w:hAnsi="Arial" w:cs="Arial"/>
          <w:b/>
          <w:bCs/>
          <w:color w:val="2F5496" w:themeColor="accent1" w:themeShade="BF"/>
        </w:rPr>
        <w:t xml:space="preserve"> days</w:t>
      </w:r>
      <w:r w:rsidR="00621FFC">
        <w:rPr>
          <w:rFonts w:ascii="Arial" w:hAnsi="Arial" w:cs="Arial"/>
          <w:b/>
          <w:bCs/>
          <w:color w:val="2F5496" w:themeColor="accent1" w:themeShade="BF"/>
        </w:rPr>
        <w:t xml:space="preserve"> after closing date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. Once awarded, applicants will need to complete </w:t>
      </w:r>
      <w:r w:rsidR="0068144D">
        <w:rPr>
          <w:rFonts w:ascii="Arial" w:hAnsi="Arial" w:cs="Arial"/>
          <w:b/>
          <w:bCs/>
          <w:color w:val="2F5496" w:themeColor="accent1" w:themeShade="BF"/>
        </w:rPr>
        <w:t>a legal agreement, vendor application, and W-9. Once First 5 Solano receives these documents, i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t may take up 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to </w:t>
      </w:r>
      <w:r w:rsidR="00371EC3" w:rsidRPr="00B84AC7">
        <w:rPr>
          <w:rFonts w:ascii="Arial" w:hAnsi="Arial" w:cs="Arial"/>
          <w:b/>
          <w:bCs/>
          <w:color w:val="2F5496" w:themeColor="accent1" w:themeShade="BF"/>
        </w:rPr>
        <w:t>three weeks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68144D">
        <w:rPr>
          <w:rFonts w:ascii="Arial" w:hAnsi="Arial" w:cs="Arial"/>
          <w:b/>
          <w:bCs/>
          <w:color w:val="2F5496" w:themeColor="accent1" w:themeShade="BF"/>
        </w:rPr>
        <w:t>the paperwork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 to be processed and checks to be mailed out.</w:t>
      </w:r>
    </w:p>
    <w:p w14:paraId="75835097" w14:textId="77777777" w:rsidR="00371EC3" w:rsidRPr="00371EC3" w:rsidRDefault="00371EC3" w:rsidP="00371EC3">
      <w:pPr>
        <w:pStyle w:val="ListParagraph"/>
        <w:spacing w:after="0" w:line="240" w:lineRule="auto"/>
        <w:rPr>
          <w:rFonts w:ascii="Arial" w:hAnsi="Arial" w:cs="Arial"/>
        </w:rPr>
      </w:pPr>
    </w:p>
    <w:p w14:paraId="744E08AE" w14:textId="4FB71729" w:rsidR="004C4DF8" w:rsidRDefault="00251C06" w:rsidP="004C4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>If I get the funds w</w:t>
      </w:r>
      <w:r w:rsidR="00BE2BCA" w:rsidRPr="00371EC3">
        <w:rPr>
          <w:rFonts w:ascii="Arial" w:hAnsi="Arial" w:cs="Arial"/>
        </w:rPr>
        <w:t xml:space="preserve">hat are my obligations? </w:t>
      </w:r>
    </w:p>
    <w:p w14:paraId="17C5D5EE" w14:textId="7BA30700" w:rsidR="00797EA4" w:rsidRDefault="00843BC4" w:rsidP="004C4DF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>
        <w:rPr>
          <w:rFonts w:ascii="Arial" w:hAnsi="Arial" w:cs="Arial"/>
          <w:b/>
          <w:bCs/>
          <w:color w:val="2F5496" w:themeColor="accent1" w:themeShade="BF"/>
        </w:rPr>
        <w:t>If you are approved for funding, you will need to complete a legal agreement, vendor application, and W-9. You will then need to complete your activity within the timeframe of the grant (</w:t>
      </w:r>
      <w:r w:rsidR="00794BF7">
        <w:rPr>
          <w:rFonts w:ascii="Arial" w:hAnsi="Arial" w:cs="Arial"/>
          <w:b/>
          <w:bCs/>
          <w:color w:val="2F5496" w:themeColor="accent1" w:themeShade="BF"/>
        </w:rPr>
        <w:t>January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1, 20</w:t>
      </w:r>
      <w:r w:rsidR="00305EDA">
        <w:rPr>
          <w:rFonts w:ascii="Arial" w:hAnsi="Arial" w:cs="Arial"/>
          <w:b/>
          <w:bCs/>
          <w:color w:val="2F5496" w:themeColor="accent1" w:themeShade="BF"/>
        </w:rPr>
        <w:t>25</w:t>
      </w:r>
      <w:r w:rsidR="0068144D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CF18C2">
        <w:rPr>
          <w:rFonts w:ascii="Arial" w:hAnsi="Arial" w:cs="Arial"/>
          <w:b/>
          <w:bCs/>
          <w:color w:val="2F5496" w:themeColor="accent1" w:themeShade="BF"/>
        </w:rPr>
        <w:t>5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). After completing your activity, </w:t>
      </w:r>
      <w:r w:rsidR="0068144D" w:rsidRPr="00322E41">
        <w:rPr>
          <w:rFonts w:ascii="Arial" w:hAnsi="Arial" w:cs="Arial"/>
          <w:b/>
          <w:bCs/>
          <w:color w:val="2F5496" w:themeColor="accent1" w:themeShade="BF"/>
          <w:u w:val="single"/>
        </w:rPr>
        <w:t>you will need to submit an Activity Report no later than 30 days after the conclusion of the funded activity.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 </w:t>
      </w:r>
    </w:p>
    <w:p w14:paraId="7FCE3FE0" w14:textId="77777777" w:rsidR="00322E41" w:rsidRPr="00322E41" w:rsidRDefault="00322E41" w:rsidP="00322E41">
      <w:pPr>
        <w:pStyle w:val="ListParagraph"/>
        <w:spacing w:after="0"/>
        <w:rPr>
          <w:rFonts w:ascii="Arial" w:hAnsi="Arial" w:cs="Arial"/>
          <w:u w:val="single"/>
        </w:rPr>
      </w:pPr>
    </w:p>
    <w:p w14:paraId="0FB22456" w14:textId="7A433828" w:rsidR="00E92E16" w:rsidRPr="00797EA4" w:rsidRDefault="00BE2BCA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797EA4">
        <w:rPr>
          <w:rFonts w:ascii="Arial" w:hAnsi="Arial" w:cs="Arial"/>
        </w:rPr>
        <w:t xml:space="preserve">Do I </w:t>
      </w:r>
      <w:r w:rsidR="00047AD9" w:rsidRPr="00797EA4">
        <w:rPr>
          <w:rFonts w:ascii="Arial" w:hAnsi="Arial" w:cs="Arial"/>
        </w:rPr>
        <w:t>have</w:t>
      </w:r>
      <w:r w:rsidRPr="00797EA4">
        <w:rPr>
          <w:rFonts w:ascii="Arial" w:hAnsi="Arial" w:cs="Arial"/>
        </w:rPr>
        <w:t xml:space="preserve"> to submit a report after my activity is </w:t>
      </w:r>
      <w:r w:rsidR="00251C06" w:rsidRPr="00797EA4">
        <w:rPr>
          <w:rFonts w:ascii="Arial" w:hAnsi="Arial" w:cs="Arial"/>
        </w:rPr>
        <w:t xml:space="preserve">finished? </w:t>
      </w:r>
      <w:r w:rsidR="006B5B6D" w:rsidRPr="00797EA4">
        <w:rPr>
          <w:rFonts w:ascii="Arial" w:hAnsi="Arial" w:cs="Arial"/>
        </w:rPr>
        <w:t>W</w:t>
      </w:r>
      <w:r w:rsidR="00251C06" w:rsidRPr="00797EA4">
        <w:rPr>
          <w:rFonts w:ascii="Arial" w:hAnsi="Arial" w:cs="Arial"/>
        </w:rPr>
        <w:t>hen is the report due?</w:t>
      </w:r>
      <w:r w:rsidR="00424CE2" w:rsidRPr="00797EA4">
        <w:rPr>
          <w:rFonts w:ascii="Arial" w:hAnsi="Arial" w:cs="Arial"/>
        </w:rPr>
        <w:t xml:space="preserve"> </w:t>
      </w:r>
    </w:p>
    <w:p w14:paraId="5F1DFA6C" w14:textId="27227CB9" w:rsidR="0012564E" w:rsidRPr="00371EC3" w:rsidRDefault="00E92E16" w:rsidP="0012564E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>Yes</w:t>
      </w:r>
      <w:r w:rsidR="001E24D4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A Mini Grant Activity Report </w:t>
      </w:r>
      <w:r w:rsidR="001E24D4">
        <w:rPr>
          <w:rFonts w:ascii="Arial" w:hAnsi="Arial" w:cs="Arial"/>
          <w:b/>
          <w:bCs/>
          <w:color w:val="2F5496" w:themeColor="accent1" w:themeShade="BF"/>
        </w:rPr>
        <w:t>is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 xml:space="preserve"> required for each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funded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applicant no later than 30 days after the conclusion of the </w:t>
      </w:r>
      <w:r w:rsidR="00BB3CED">
        <w:rPr>
          <w:rFonts w:ascii="Arial" w:hAnsi="Arial" w:cs="Arial"/>
          <w:b/>
          <w:bCs/>
          <w:color w:val="2F5496" w:themeColor="accent1" w:themeShade="BF"/>
        </w:rPr>
        <w:t>a</w:t>
      </w:r>
      <w:r w:rsidRPr="00371EC3">
        <w:rPr>
          <w:rFonts w:ascii="Arial" w:hAnsi="Arial" w:cs="Arial"/>
          <w:b/>
          <w:bCs/>
          <w:color w:val="2F5496" w:themeColor="accent1" w:themeShade="BF"/>
        </w:rPr>
        <w:t>ctivity.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2A69351" w14:textId="5AD528A1" w:rsidR="00AC012A" w:rsidRDefault="00BB3CED" w:rsidP="000A7982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 review the Mini </w:t>
      </w:r>
      <w:r w:rsidR="00E92E16" w:rsidRPr="00371EC3">
        <w:rPr>
          <w:rFonts w:ascii="Arial" w:hAnsi="Arial" w:cs="Arial"/>
          <w:b/>
          <w:bCs/>
          <w:color w:val="2F5496" w:themeColor="accent1" w:themeShade="BF"/>
        </w:rPr>
        <w:t>Grant Activity Report click here:</w:t>
      </w:r>
      <w:r w:rsidR="00E92E16" w:rsidRPr="00371EC3">
        <w:rPr>
          <w:rFonts w:ascii="Arial" w:hAnsi="Arial" w:cs="Arial"/>
          <w:color w:val="2F5496" w:themeColor="accent1" w:themeShade="BF"/>
        </w:rPr>
        <w:t xml:space="preserve"> </w:t>
      </w:r>
      <w:hyperlink r:id="rId10" w:history="1">
        <w:r w:rsidR="000A7982" w:rsidRPr="00885DB8">
          <w:rPr>
            <w:rStyle w:val="Hyperlink"/>
            <w:rFonts w:ascii="Arial" w:hAnsi="Arial" w:cs="Arial"/>
          </w:rPr>
          <w:t>https://solanocounty.com/civicax/filebank/blobdload.aspx?BlobID=34979</w:t>
        </w:r>
      </w:hyperlink>
    </w:p>
    <w:p w14:paraId="6F8A258A" w14:textId="67991592" w:rsidR="00AC012A" w:rsidRPr="00371EC3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apply for a </w:t>
      </w:r>
      <w:r w:rsidR="005556B6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5556B6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>rant to hold a fundraiser?</w:t>
      </w:r>
    </w:p>
    <w:p w14:paraId="7E2CA909" w14:textId="64470FDB" w:rsidR="006B5B6D" w:rsidRPr="00371EC3" w:rsidRDefault="005556B6" w:rsidP="006B5B6D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C52A78" w:rsidRPr="00371EC3">
        <w:rPr>
          <w:rFonts w:ascii="Arial" w:hAnsi="Arial" w:cs="Arial"/>
          <w:b/>
          <w:bCs/>
          <w:color w:val="2F5496" w:themeColor="accent1" w:themeShade="BF"/>
        </w:rPr>
        <w:t xml:space="preserve">No. </w:t>
      </w:r>
      <w:r>
        <w:rPr>
          <w:rFonts w:ascii="Arial" w:hAnsi="Arial" w:cs="Arial"/>
          <w:b/>
          <w:bCs/>
          <w:color w:val="2F5496" w:themeColor="accent1" w:themeShade="BF"/>
        </w:rPr>
        <w:t>Fundraisers are not eligible for Mini Grants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.  </w:t>
      </w:r>
    </w:p>
    <w:p w14:paraId="3834A4DD" w14:textId="125DC345" w:rsidR="00C52A78" w:rsidRPr="00371EC3" w:rsidRDefault="00C52A78" w:rsidP="00C52A7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46AEFBB8" w14:textId="099D06EB" w:rsidR="0057304A" w:rsidRPr="00CA7FE2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FE2">
        <w:rPr>
          <w:rFonts w:ascii="Arial" w:hAnsi="Arial" w:cs="Arial"/>
        </w:rPr>
        <w:t xml:space="preserve">Would agency capacity building projects such as grant writing and or strategic </w:t>
      </w:r>
      <w:r w:rsidR="00746FF2" w:rsidRPr="00CA7FE2">
        <w:rPr>
          <w:rFonts w:ascii="Arial" w:hAnsi="Arial" w:cs="Arial"/>
        </w:rPr>
        <w:t xml:space="preserve">planning qualify for a </w:t>
      </w:r>
      <w:r w:rsidR="005556B6" w:rsidRPr="00CA7FE2">
        <w:rPr>
          <w:rFonts w:ascii="Arial" w:hAnsi="Arial" w:cs="Arial"/>
        </w:rPr>
        <w:t>M</w:t>
      </w:r>
      <w:r w:rsidR="00746FF2" w:rsidRPr="00CA7FE2">
        <w:rPr>
          <w:rFonts w:ascii="Arial" w:hAnsi="Arial" w:cs="Arial"/>
        </w:rPr>
        <w:t xml:space="preserve">ini </w:t>
      </w:r>
      <w:r w:rsidR="005556B6" w:rsidRPr="00CA7FE2">
        <w:rPr>
          <w:rFonts w:ascii="Arial" w:hAnsi="Arial" w:cs="Arial"/>
        </w:rPr>
        <w:t>G</w:t>
      </w:r>
      <w:r w:rsidR="00746FF2" w:rsidRPr="00CA7FE2">
        <w:rPr>
          <w:rFonts w:ascii="Arial" w:hAnsi="Arial" w:cs="Arial"/>
        </w:rPr>
        <w:t>rant?</w:t>
      </w:r>
      <w:r w:rsidR="00283AD2" w:rsidRPr="00CA7FE2">
        <w:rPr>
          <w:rFonts w:ascii="Arial" w:hAnsi="Arial" w:cs="Arial"/>
        </w:rPr>
        <w:t xml:space="preserve"> </w:t>
      </w:r>
    </w:p>
    <w:p w14:paraId="49162CA6" w14:textId="16A296BE" w:rsidR="00797EA4" w:rsidRPr="00797EA4" w:rsidRDefault="0057304A" w:rsidP="00797EA4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CA7FE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283AD2" w:rsidRPr="00CA7FE2">
        <w:rPr>
          <w:rFonts w:ascii="Arial" w:hAnsi="Arial" w:cs="Arial"/>
          <w:b/>
          <w:bCs/>
          <w:color w:val="2F5496" w:themeColor="accent1" w:themeShade="BF"/>
        </w:rPr>
        <w:t>No.</w:t>
      </w:r>
      <w:r w:rsidR="00283AD2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59E30C1" w14:textId="5F89573E" w:rsidR="0057304A" w:rsidRPr="00BB3CED" w:rsidRDefault="0057304A" w:rsidP="00BB3CED">
      <w:pPr>
        <w:rPr>
          <w:rFonts w:ascii="Arial" w:hAnsi="Arial" w:cs="Arial"/>
        </w:rPr>
      </w:pPr>
    </w:p>
    <w:p w14:paraId="79001336" w14:textId="77777777" w:rsidR="00B00DEB" w:rsidRPr="00424CE2" w:rsidRDefault="00B00DEB" w:rsidP="00424CE2">
      <w:pPr>
        <w:rPr>
          <w:rFonts w:ascii="Arial" w:hAnsi="Arial" w:cs="Arial"/>
          <w:sz w:val="24"/>
          <w:szCs w:val="24"/>
        </w:rPr>
      </w:pPr>
    </w:p>
    <w:sectPr w:rsidR="00B00DEB" w:rsidRPr="00424CE2" w:rsidSect="00B84AC7">
      <w:headerReference w:type="default" r:id="rId11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D3F63" w14:textId="77777777" w:rsidR="002F528F" w:rsidRDefault="002F528F" w:rsidP="004C4DF8">
      <w:pPr>
        <w:spacing w:after="0" w:line="240" w:lineRule="auto"/>
      </w:pPr>
      <w:r>
        <w:separator/>
      </w:r>
    </w:p>
  </w:endnote>
  <w:endnote w:type="continuationSeparator" w:id="0">
    <w:p w14:paraId="12E52560" w14:textId="77777777" w:rsidR="002F528F" w:rsidRDefault="002F528F" w:rsidP="004C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621B2" w14:textId="77777777" w:rsidR="002F528F" w:rsidRDefault="002F528F" w:rsidP="004C4DF8">
      <w:pPr>
        <w:spacing w:after="0" w:line="240" w:lineRule="auto"/>
      </w:pPr>
      <w:r>
        <w:separator/>
      </w:r>
    </w:p>
  </w:footnote>
  <w:footnote w:type="continuationSeparator" w:id="0">
    <w:p w14:paraId="3D1371C9" w14:textId="77777777" w:rsidR="002F528F" w:rsidRDefault="002F528F" w:rsidP="004C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C589" w14:textId="41B68066" w:rsidR="004C4DF8" w:rsidRDefault="004C4D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88FB7" wp14:editId="43293D1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6835140" cy="9683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's all about the kids letterhead (M. Davis)(5-10-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1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CC8"/>
    <w:multiLevelType w:val="hybridMultilevel"/>
    <w:tmpl w:val="9060544E"/>
    <w:lvl w:ilvl="0" w:tplc="0409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632E64"/>
    <w:multiLevelType w:val="hybridMultilevel"/>
    <w:tmpl w:val="BD004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959"/>
    <w:multiLevelType w:val="multilevel"/>
    <w:tmpl w:val="98C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660"/>
    <w:multiLevelType w:val="hybridMultilevel"/>
    <w:tmpl w:val="0AF004C8"/>
    <w:lvl w:ilvl="0" w:tplc="A6D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9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E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0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3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70447"/>
    <w:multiLevelType w:val="hybridMultilevel"/>
    <w:tmpl w:val="821A9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FB199E"/>
    <w:multiLevelType w:val="hybridMultilevel"/>
    <w:tmpl w:val="EEBE83FA"/>
    <w:lvl w:ilvl="0" w:tplc="3A068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E4938"/>
    <w:multiLevelType w:val="hybridMultilevel"/>
    <w:tmpl w:val="A958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41"/>
    <w:multiLevelType w:val="multilevel"/>
    <w:tmpl w:val="0DC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92731"/>
    <w:multiLevelType w:val="multilevel"/>
    <w:tmpl w:val="9BA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66F17"/>
    <w:multiLevelType w:val="hybridMultilevel"/>
    <w:tmpl w:val="4D7E54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5075BC"/>
    <w:multiLevelType w:val="hybridMultilevel"/>
    <w:tmpl w:val="BF1AC35E"/>
    <w:lvl w:ilvl="0" w:tplc="13EE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3642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5"/>
    <w:rsid w:val="0003044D"/>
    <w:rsid w:val="00047AD9"/>
    <w:rsid w:val="000A7982"/>
    <w:rsid w:val="000C2511"/>
    <w:rsid w:val="000E2623"/>
    <w:rsid w:val="00117348"/>
    <w:rsid w:val="00120E08"/>
    <w:rsid w:val="0012564E"/>
    <w:rsid w:val="0015616E"/>
    <w:rsid w:val="00174F9F"/>
    <w:rsid w:val="001869BE"/>
    <w:rsid w:val="001D6ED7"/>
    <w:rsid w:val="001E24D4"/>
    <w:rsid w:val="002172A4"/>
    <w:rsid w:val="00221B65"/>
    <w:rsid w:val="00251C06"/>
    <w:rsid w:val="00283AD2"/>
    <w:rsid w:val="002F528F"/>
    <w:rsid w:val="00305EDA"/>
    <w:rsid w:val="00322E41"/>
    <w:rsid w:val="00357041"/>
    <w:rsid w:val="00361658"/>
    <w:rsid w:val="00371EC3"/>
    <w:rsid w:val="003E48BC"/>
    <w:rsid w:val="0040058B"/>
    <w:rsid w:val="00401485"/>
    <w:rsid w:val="00423865"/>
    <w:rsid w:val="00424CE2"/>
    <w:rsid w:val="00452E68"/>
    <w:rsid w:val="00466229"/>
    <w:rsid w:val="004C4DF8"/>
    <w:rsid w:val="005556B6"/>
    <w:rsid w:val="00567A36"/>
    <w:rsid w:val="0057304A"/>
    <w:rsid w:val="005A6C7D"/>
    <w:rsid w:val="005D5F2E"/>
    <w:rsid w:val="00621FFC"/>
    <w:rsid w:val="006677C7"/>
    <w:rsid w:val="0068144D"/>
    <w:rsid w:val="006B5B6D"/>
    <w:rsid w:val="006F2FE7"/>
    <w:rsid w:val="00746FF2"/>
    <w:rsid w:val="00794BF7"/>
    <w:rsid w:val="00797EA4"/>
    <w:rsid w:val="007C34C6"/>
    <w:rsid w:val="00821BF9"/>
    <w:rsid w:val="00843BC4"/>
    <w:rsid w:val="00846C12"/>
    <w:rsid w:val="00847D33"/>
    <w:rsid w:val="008840F9"/>
    <w:rsid w:val="009901FE"/>
    <w:rsid w:val="009A53BC"/>
    <w:rsid w:val="00A93B56"/>
    <w:rsid w:val="00AC012A"/>
    <w:rsid w:val="00B00DEB"/>
    <w:rsid w:val="00B57BA0"/>
    <w:rsid w:val="00B84AC7"/>
    <w:rsid w:val="00BA0F3A"/>
    <w:rsid w:val="00BB3CED"/>
    <w:rsid w:val="00BD0FA7"/>
    <w:rsid w:val="00BE2BCA"/>
    <w:rsid w:val="00C52A78"/>
    <w:rsid w:val="00C87596"/>
    <w:rsid w:val="00CA4E1A"/>
    <w:rsid w:val="00CA7FE2"/>
    <w:rsid w:val="00CC7512"/>
    <w:rsid w:val="00CF18C2"/>
    <w:rsid w:val="00D102B2"/>
    <w:rsid w:val="00E60EC9"/>
    <w:rsid w:val="00E87C75"/>
    <w:rsid w:val="00E92E16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F1C"/>
  <w15:chartTrackingRefBased/>
  <w15:docId w15:val="{55829829-A103-4F18-B3B3-B87BA1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A7"/>
    <w:rPr>
      <w:color w:val="0000FF"/>
      <w:u w:val="single"/>
    </w:rPr>
  </w:style>
  <w:style w:type="paragraph" w:customStyle="1" w:styleId="questionshaded">
    <w:name w:val="question_shaded"/>
    <w:basedOn w:val="Normal"/>
    <w:rsid w:val="00BD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F8"/>
  </w:style>
  <w:style w:type="paragraph" w:styleId="Footer">
    <w:name w:val="footer"/>
    <w:basedOn w:val="Normal"/>
    <w:link w:val="Foot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F8"/>
  </w:style>
  <w:style w:type="paragraph" w:styleId="BalloonText">
    <w:name w:val="Balloon Text"/>
    <w:basedOn w:val="Normal"/>
    <w:link w:val="BalloonTextChar"/>
    <w:uiPriority w:val="99"/>
    <w:semiHidden/>
    <w:unhideWhenUsed/>
    <w:rsid w:val="0055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3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olanocounty.com/civicax/filebank/blobdload.aspx?BlobID=349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18b566-26c4-47dd-a2a5-2ad2289888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C23AC56AF8A4AB8E513002EC25327" ma:contentTypeVersion="16" ma:contentTypeDescription="Create a new document." ma:contentTypeScope="" ma:versionID="f0df87f934784105271c7b32b109b831">
  <xsd:schema xmlns:xsd="http://www.w3.org/2001/XMLSchema" xmlns:xs="http://www.w3.org/2001/XMLSchema" xmlns:p="http://schemas.microsoft.com/office/2006/metadata/properties" xmlns:ns3="0d18b566-26c4-47dd-a2a5-2ad2289888ca" xmlns:ns4="3f0a2eea-0fc1-4405-938d-619bbf25fb9f" targetNamespace="http://schemas.microsoft.com/office/2006/metadata/properties" ma:root="true" ma:fieldsID="9aaa513272b297a94c845681daa18ea9" ns3:_="" ns4:_="">
    <xsd:import namespace="0d18b566-26c4-47dd-a2a5-2ad2289888ca"/>
    <xsd:import namespace="3f0a2eea-0fc1-4405-938d-619bbf25f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b566-26c4-47dd-a2a5-2ad228988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2eea-0fc1-4405-938d-619bbf25f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FCEF1-6D69-42F8-AA18-FEA590AE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382AB-E3A1-4B1A-8DF3-0D6EE361D18D}">
  <ds:schemaRefs>
    <ds:schemaRef ds:uri="http://schemas.microsoft.com/office/2006/metadata/properties"/>
    <ds:schemaRef ds:uri="http://schemas.microsoft.com/office/infopath/2007/PartnerControls"/>
    <ds:schemaRef ds:uri="0d18b566-26c4-47dd-a2a5-2ad2289888ca"/>
  </ds:schemaRefs>
</ds:datastoreItem>
</file>

<file path=customXml/itemProps3.xml><?xml version="1.0" encoding="utf-8"?>
<ds:datastoreItem xmlns:ds="http://schemas.openxmlformats.org/officeDocument/2006/customXml" ds:itemID="{B51EA4E5-FC74-4933-8950-5E2BCF62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8b566-26c4-47dd-a2a5-2ad2289888ca"/>
    <ds:schemaRef ds:uri="3f0a2eea-0fc1-4405-938d-619bbf25f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Algere, Kwiana J.</dc:creator>
  <cp:keywords/>
  <dc:description/>
  <cp:lastModifiedBy>Alicia Gutierrez</cp:lastModifiedBy>
  <cp:revision>7</cp:revision>
  <dcterms:created xsi:type="dcterms:W3CDTF">2024-09-17T22:57:00Z</dcterms:created>
  <dcterms:modified xsi:type="dcterms:W3CDTF">2024-10-03T18:43:00Z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0x010100F0CC23AC56AF8A4AB8E513002EC25327</vt:lpwstr>
  </property>
</Properties>
</file>