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F671E" w14:textId="03DCA0D3" w:rsidR="00AE3230" w:rsidRDefault="00CB354E">
      <w:pPr>
        <w:pStyle w:val="BodyText"/>
        <w:rPr>
          <w:rFonts w:ascii="Times New Roman"/>
          <w:sz w:val="20"/>
        </w:rPr>
      </w:pPr>
      <w:r>
        <w:rPr>
          <w:noProof/>
        </w:rPr>
        <mc:AlternateContent>
          <mc:Choice Requires="wps">
            <w:drawing>
              <wp:anchor distT="0" distB="0" distL="114300" distR="114300" simplePos="0" relativeHeight="487205888" behindDoc="1" locked="0" layoutInCell="1" allowOverlap="1" wp14:anchorId="212C77AB" wp14:editId="185EB1ED">
                <wp:simplePos x="0" y="0"/>
                <wp:positionH relativeFrom="page">
                  <wp:posOffset>525780</wp:posOffset>
                </wp:positionH>
                <wp:positionV relativeFrom="page">
                  <wp:posOffset>7257415</wp:posOffset>
                </wp:positionV>
                <wp:extent cx="2489200" cy="1270"/>
                <wp:effectExtent l="0" t="0" r="0" b="0"/>
                <wp:wrapNone/>
                <wp:docPr id="9802445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1270"/>
                        </a:xfrm>
                        <a:custGeom>
                          <a:avLst/>
                          <a:gdLst>
                            <a:gd name="T0" fmla="+- 0 828 828"/>
                            <a:gd name="T1" fmla="*/ T0 w 3920"/>
                            <a:gd name="T2" fmla="+- 0 2107 828"/>
                            <a:gd name="T3" fmla="*/ T2 w 3920"/>
                            <a:gd name="T4" fmla="+- 0 2110 828"/>
                            <a:gd name="T5" fmla="*/ T4 w 3920"/>
                            <a:gd name="T6" fmla="+- 0 3788 828"/>
                            <a:gd name="T7" fmla="*/ T6 w 3920"/>
                            <a:gd name="T8" fmla="+- 0 3790 828"/>
                            <a:gd name="T9" fmla="*/ T8 w 3920"/>
                            <a:gd name="T10" fmla="+- 0 4268 828"/>
                            <a:gd name="T11" fmla="*/ T10 w 3920"/>
                            <a:gd name="T12" fmla="+- 0 4270 828"/>
                            <a:gd name="T13" fmla="*/ T12 w 3920"/>
                            <a:gd name="T14" fmla="+- 0 4748 828"/>
                            <a:gd name="T15" fmla="*/ T14 w 392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920">
                              <a:moveTo>
                                <a:pt x="0" y="0"/>
                              </a:moveTo>
                              <a:lnTo>
                                <a:pt x="1279" y="0"/>
                              </a:lnTo>
                              <a:moveTo>
                                <a:pt x="1282" y="0"/>
                              </a:moveTo>
                              <a:lnTo>
                                <a:pt x="2960" y="0"/>
                              </a:lnTo>
                              <a:moveTo>
                                <a:pt x="2962" y="0"/>
                              </a:moveTo>
                              <a:lnTo>
                                <a:pt x="3440" y="0"/>
                              </a:lnTo>
                              <a:moveTo>
                                <a:pt x="3442" y="0"/>
                              </a:moveTo>
                              <a:lnTo>
                                <a:pt x="392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44A247E" id="docshape1" o:spid="_x0000_s1026" style="position:absolute;margin-left:41.4pt;margin-top:571.45pt;width:196pt;height:.1pt;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" path="m,l1279,t3,l2960,t2,l3440,t2,l3920,e" filled="f" strokeweight=".1134mm">
                <v:path arrowok="t" o:connecttype="custom" o:connectlocs="0,0;812165,0;814070,0;1879600,0;1880870,0;2184400,0;2185670,0;2489200,0" o:connectangles="0,0,0,0,0,0,0,0"/>
                <w10:wrap anchorx="page" anchory="page"/>
              </v:shape>
            </w:pict>
          </mc:Fallback>
        </mc:AlternateContent>
      </w:r>
      <w:r>
        <w:rPr>
          <w:noProof/>
        </w:rPr>
        <mc:AlternateContent>
          <mc:Choice Requires="wps">
            <w:drawing>
              <wp:anchor distT="0" distB="0" distL="114300" distR="114300" simplePos="0" relativeHeight="487206400" behindDoc="1" locked="0" layoutInCell="1" allowOverlap="1" wp14:anchorId="41F79F02" wp14:editId="708C879D">
                <wp:simplePos x="0" y="0"/>
                <wp:positionH relativeFrom="page">
                  <wp:posOffset>525780</wp:posOffset>
                </wp:positionH>
                <wp:positionV relativeFrom="page">
                  <wp:posOffset>8321040</wp:posOffset>
                </wp:positionV>
                <wp:extent cx="3354070" cy="1270"/>
                <wp:effectExtent l="0" t="0" r="0" b="0"/>
                <wp:wrapNone/>
                <wp:docPr id="178027195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4070" cy="1270"/>
                        </a:xfrm>
                        <a:custGeom>
                          <a:avLst/>
                          <a:gdLst>
                            <a:gd name="T0" fmla="+- 0 828 828"/>
                            <a:gd name="T1" fmla="*/ T0 w 5282"/>
                            <a:gd name="T2" fmla="+- 0 2107 828"/>
                            <a:gd name="T3" fmla="*/ T2 w 5282"/>
                            <a:gd name="T4" fmla="+- 0 2110 828"/>
                            <a:gd name="T5" fmla="*/ T4 w 5282"/>
                            <a:gd name="T6" fmla="+- 0 3788 828"/>
                            <a:gd name="T7" fmla="*/ T6 w 5282"/>
                            <a:gd name="T8" fmla="+- 0 3790 828"/>
                            <a:gd name="T9" fmla="*/ T8 w 5282"/>
                            <a:gd name="T10" fmla="+- 0 4268 828"/>
                            <a:gd name="T11" fmla="*/ T10 w 5282"/>
                            <a:gd name="T12" fmla="+- 0 4270 828"/>
                            <a:gd name="T13" fmla="*/ T12 w 5282"/>
                            <a:gd name="T14" fmla="+- 0 4748 828"/>
                            <a:gd name="T15" fmla="*/ T14 w 5282"/>
                            <a:gd name="T16" fmla="+- 0 4750 828"/>
                            <a:gd name="T17" fmla="*/ T16 w 5282"/>
                            <a:gd name="T18" fmla="+- 0 5228 828"/>
                            <a:gd name="T19" fmla="*/ T18 w 5282"/>
                            <a:gd name="T20" fmla="+- 0 5230 828"/>
                            <a:gd name="T21" fmla="*/ T20 w 5282"/>
                            <a:gd name="T22" fmla="+- 0 5708 828"/>
                            <a:gd name="T23" fmla="*/ T22 w 5282"/>
                            <a:gd name="T24" fmla="+- 0 5710 828"/>
                            <a:gd name="T25" fmla="*/ T24 w 5282"/>
                            <a:gd name="T26" fmla="+- 0 6110 828"/>
                            <a:gd name="T27" fmla="*/ T26 w 52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5282">
                              <a:moveTo>
                                <a:pt x="0" y="0"/>
                              </a:moveTo>
                              <a:lnTo>
                                <a:pt x="1279" y="0"/>
                              </a:lnTo>
                              <a:moveTo>
                                <a:pt x="1282" y="0"/>
                              </a:moveTo>
                              <a:lnTo>
                                <a:pt x="2960" y="0"/>
                              </a:lnTo>
                              <a:moveTo>
                                <a:pt x="2962" y="0"/>
                              </a:moveTo>
                              <a:lnTo>
                                <a:pt x="3440" y="0"/>
                              </a:lnTo>
                              <a:moveTo>
                                <a:pt x="3442" y="0"/>
                              </a:moveTo>
                              <a:lnTo>
                                <a:pt x="3920" y="0"/>
                              </a:lnTo>
                              <a:moveTo>
                                <a:pt x="3922" y="0"/>
                              </a:moveTo>
                              <a:lnTo>
                                <a:pt x="4400" y="0"/>
                              </a:lnTo>
                              <a:moveTo>
                                <a:pt x="4402" y="0"/>
                              </a:moveTo>
                              <a:lnTo>
                                <a:pt x="4880" y="0"/>
                              </a:lnTo>
                              <a:moveTo>
                                <a:pt x="4882" y="0"/>
                              </a:moveTo>
                              <a:lnTo>
                                <a:pt x="528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D7355FA" id="docshape2" o:spid="_x0000_s1026" style="position:absolute;margin-left:41.4pt;margin-top:655.2pt;width:264.1pt;height:.1pt;z-index:-161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" path="m,l1279,t3,l2960,t2,l3440,t2,l3920,t2,l4400,t2,l4880,t2,l5282,e" filled="f" strokeweight=".1134mm">
                <v:path arrowok="t" o:connecttype="custom" o:connectlocs="0,0;812165,0;814070,0;1879600,0;1880870,0;2184400,0;2185670,0;2489200,0;2490470,0;2794000,0;2795270,0;3098800,0;3100070,0;3354070,0" o:connectangles="0,0,0,0,0,0,0,0,0,0,0,0,0,0"/>
                <w10:wrap anchorx="page" anchory="page"/>
              </v:shape>
            </w:pict>
          </mc:Fallback>
        </mc:AlternateContent>
      </w:r>
      <w:r>
        <w:rPr>
          <w:noProof/>
        </w:rPr>
        <mc:AlternateContent>
          <mc:Choice Requires="wps">
            <w:drawing>
              <wp:anchor distT="0" distB="0" distL="114300" distR="114300" simplePos="0" relativeHeight="487206912" behindDoc="1" locked="0" layoutInCell="1" allowOverlap="1" wp14:anchorId="539BD8EE" wp14:editId="793ABB38">
                <wp:simplePos x="0" y="0"/>
                <wp:positionH relativeFrom="page">
                  <wp:posOffset>525780</wp:posOffset>
                </wp:positionH>
                <wp:positionV relativeFrom="page">
                  <wp:posOffset>8789035</wp:posOffset>
                </wp:positionV>
                <wp:extent cx="3404235" cy="1270"/>
                <wp:effectExtent l="0" t="0" r="0" b="0"/>
                <wp:wrapNone/>
                <wp:docPr id="183997018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4235" cy="1270"/>
                        </a:xfrm>
                        <a:custGeom>
                          <a:avLst/>
                          <a:gdLst>
                            <a:gd name="T0" fmla="+- 0 828 828"/>
                            <a:gd name="T1" fmla="*/ T0 w 5361"/>
                            <a:gd name="T2" fmla="+- 0 2107 828"/>
                            <a:gd name="T3" fmla="*/ T2 w 5361"/>
                            <a:gd name="T4" fmla="+- 0 2110 828"/>
                            <a:gd name="T5" fmla="*/ T4 w 5361"/>
                            <a:gd name="T6" fmla="+- 0 3788 828"/>
                            <a:gd name="T7" fmla="*/ T6 w 5361"/>
                            <a:gd name="T8" fmla="+- 0 3790 828"/>
                            <a:gd name="T9" fmla="*/ T8 w 5361"/>
                            <a:gd name="T10" fmla="+- 0 4268 828"/>
                            <a:gd name="T11" fmla="*/ T10 w 5361"/>
                            <a:gd name="T12" fmla="+- 0 4270 828"/>
                            <a:gd name="T13" fmla="*/ T12 w 5361"/>
                            <a:gd name="T14" fmla="+- 0 4748 828"/>
                            <a:gd name="T15" fmla="*/ T14 w 5361"/>
                            <a:gd name="T16" fmla="+- 0 4750 828"/>
                            <a:gd name="T17" fmla="*/ T16 w 5361"/>
                            <a:gd name="T18" fmla="+- 0 5228 828"/>
                            <a:gd name="T19" fmla="*/ T18 w 5361"/>
                            <a:gd name="T20" fmla="+- 0 5230 828"/>
                            <a:gd name="T21" fmla="*/ T20 w 5361"/>
                            <a:gd name="T22" fmla="+- 0 5708 828"/>
                            <a:gd name="T23" fmla="*/ T22 w 5361"/>
                            <a:gd name="T24" fmla="+- 0 5710 828"/>
                            <a:gd name="T25" fmla="*/ T24 w 5361"/>
                            <a:gd name="T26" fmla="+- 0 6188 828"/>
                            <a:gd name="T27" fmla="*/ T26 w 53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5361">
                              <a:moveTo>
                                <a:pt x="0" y="0"/>
                              </a:moveTo>
                              <a:lnTo>
                                <a:pt x="1279" y="0"/>
                              </a:lnTo>
                              <a:moveTo>
                                <a:pt x="1282" y="0"/>
                              </a:moveTo>
                              <a:lnTo>
                                <a:pt x="2960" y="0"/>
                              </a:lnTo>
                              <a:moveTo>
                                <a:pt x="2962" y="0"/>
                              </a:moveTo>
                              <a:lnTo>
                                <a:pt x="3440" y="0"/>
                              </a:lnTo>
                              <a:moveTo>
                                <a:pt x="3442" y="0"/>
                              </a:moveTo>
                              <a:lnTo>
                                <a:pt x="3920" y="0"/>
                              </a:lnTo>
                              <a:moveTo>
                                <a:pt x="3922" y="0"/>
                              </a:moveTo>
                              <a:lnTo>
                                <a:pt x="4400" y="0"/>
                              </a:lnTo>
                              <a:moveTo>
                                <a:pt x="4402" y="0"/>
                              </a:moveTo>
                              <a:lnTo>
                                <a:pt x="4880" y="0"/>
                              </a:lnTo>
                              <a:moveTo>
                                <a:pt x="4882" y="0"/>
                              </a:moveTo>
                              <a:lnTo>
                                <a:pt x="536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B73252A" id="docshape3" o:spid="_x0000_s1026" style="position:absolute;margin-left:41.4pt;margin-top:692.05pt;width:268.05pt;height:.1pt;z-index:-1610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" path="m,l1279,t3,l2960,t2,l3440,t2,l3920,t2,l4400,t2,l4880,t2,l5360,e" filled="f" strokeweight=".1134mm">
                <v:path arrowok="t" o:connecttype="custom" o:connectlocs="0,0;812165,0;814070,0;1879600,0;1880870,0;2184400,0;2185670,0;2489200,0;2490470,0;2794000,0;2795270,0;3098800,0;3100070,0;3403600,0" o:connectangles="0,0,0,0,0,0,0,0,0,0,0,0,0,0"/>
                <w10:wrap anchorx="page" anchory="page"/>
              </v:shape>
            </w:pict>
          </mc:Fallback>
        </mc:AlternateContent>
      </w:r>
    </w:p>
    <w:p w14:paraId="0113C41E" w14:textId="77777777" w:rsidR="00AE3230" w:rsidRDefault="00AE3230">
      <w:pPr>
        <w:pStyle w:val="BodyText"/>
        <w:rPr>
          <w:rFonts w:ascii="Times New Roman"/>
          <w:sz w:val="18"/>
        </w:rPr>
      </w:pPr>
    </w:p>
    <w:p w14:paraId="6E575AAF" w14:textId="4FDAA6F6" w:rsidR="00AE3230" w:rsidRDefault="00D444A4">
      <w:pPr>
        <w:spacing w:before="92" w:line="322" w:lineRule="exact"/>
        <w:ind w:left="1003" w:right="2395"/>
        <w:jc w:val="center"/>
        <w:rPr>
          <w:b/>
          <w:sz w:val="28"/>
        </w:rPr>
      </w:pPr>
      <w:r>
        <w:rPr>
          <w:noProof/>
        </w:rPr>
        <w:drawing>
          <wp:anchor distT="0" distB="0" distL="0" distR="0" simplePos="0" relativeHeight="15734272" behindDoc="0" locked="0" layoutInCell="1" allowOverlap="1" wp14:anchorId="1CDE0E0F" wp14:editId="0DCE28FF">
            <wp:simplePos x="0" y="0"/>
            <wp:positionH relativeFrom="page">
              <wp:posOffset>486200</wp:posOffset>
            </wp:positionH>
            <wp:positionV relativeFrom="paragraph">
              <wp:posOffset>-280239</wp:posOffset>
            </wp:positionV>
            <wp:extent cx="1236892" cy="11989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36892" cy="1198938"/>
                    </a:xfrm>
                    <a:prstGeom prst="rect">
                      <a:avLst/>
                    </a:prstGeom>
                  </pic:spPr>
                </pic:pic>
              </a:graphicData>
            </a:graphic>
          </wp:anchor>
        </w:drawing>
      </w:r>
      <w:r w:rsidR="00CB354E">
        <w:rPr>
          <w:noProof/>
        </w:rPr>
        <mc:AlternateContent>
          <mc:Choice Requires="wps">
            <w:drawing>
              <wp:anchor distT="0" distB="0" distL="114300" distR="114300" simplePos="0" relativeHeight="15736320" behindDoc="0" locked="0" layoutInCell="1" allowOverlap="1" wp14:anchorId="3907866B" wp14:editId="351DB5F7">
                <wp:simplePos x="0" y="0"/>
                <wp:positionH relativeFrom="page">
                  <wp:posOffset>5861050</wp:posOffset>
                </wp:positionH>
                <wp:positionV relativeFrom="paragraph">
                  <wp:posOffset>-239395</wp:posOffset>
                </wp:positionV>
                <wp:extent cx="1447800" cy="1261745"/>
                <wp:effectExtent l="0" t="0" r="0" b="0"/>
                <wp:wrapNone/>
                <wp:docPr id="26438754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61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23841B" w14:textId="77777777" w:rsidR="00AE3230" w:rsidRDefault="00D444A4">
                            <w:pPr>
                              <w:spacing w:before="73" w:line="183" w:lineRule="exact"/>
                              <w:ind w:left="225"/>
                              <w:rPr>
                                <w:rFonts w:ascii="Times New Roman"/>
                                <w:i/>
                                <w:sz w:val="16"/>
                              </w:rPr>
                            </w:pPr>
                            <w:r>
                              <w:rPr>
                                <w:rFonts w:ascii="Times New Roman"/>
                                <w:i/>
                                <w:sz w:val="16"/>
                              </w:rPr>
                              <w:t>For</w:t>
                            </w:r>
                            <w:r>
                              <w:rPr>
                                <w:rFonts w:ascii="Times New Roman"/>
                                <w:i/>
                                <w:spacing w:val="-4"/>
                                <w:sz w:val="16"/>
                              </w:rPr>
                              <w:t xml:space="preserve"> </w:t>
                            </w:r>
                            <w:r>
                              <w:rPr>
                                <w:rFonts w:ascii="Times New Roman"/>
                                <w:i/>
                                <w:sz w:val="16"/>
                              </w:rPr>
                              <w:t>County</w:t>
                            </w:r>
                            <w:r>
                              <w:rPr>
                                <w:rFonts w:ascii="Times New Roman"/>
                                <w:i/>
                                <w:spacing w:val="-2"/>
                                <w:sz w:val="16"/>
                              </w:rPr>
                              <w:t xml:space="preserve"> </w:t>
                            </w:r>
                            <w:r>
                              <w:rPr>
                                <w:rFonts w:ascii="Times New Roman"/>
                                <w:i/>
                                <w:sz w:val="16"/>
                              </w:rPr>
                              <w:t>Use Only</w:t>
                            </w:r>
                          </w:p>
                          <w:p w14:paraId="208FE830" w14:textId="77777777" w:rsidR="00AE3230" w:rsidRDefault="00D444A4">
                            <w:pPr>
                              <w:spacing w:line="183" w:lineRule="exact"/>
                              <w:ind w:left="144"/>
                              <w:rPr>
                                <w:rFonts w:ascii="Times New Roman"/>
                                <w:sz w:val="16"/>
                              </w:rPr>
                            </w:pPr>
                            <w:r>
                              <w:rPr>
                                <w:rFonts w:ascii="Times New Roman"/>
                                <w:sz w:val="16"/>
                              </w:rPr>
                              <w:t>CONTRACT</w:t>
                            </w:r>
                            <w:r>
                              <w:rPr>
                                <w:rFonts w:ascii="Times New Roman"/>
                                <w:spacing w:val="-3"/>
                                <w:sz w:val="16"/>
                              </w:rPr>
                              <w:t xml:space="preserve"> </w:t>
                            </w:r>
                            <w:r>
                              <w:rPr>
                                <w:rFonts w:ascii="Times New Roman"/>
                                <w:sz w:val="16"/>
                              </w:rPr>
                              <w:t>NUMBER:</w:t>
                            </w:r>
                          </w:p>
                          <w:p w14:paraId="4BCB2DE3" w14:textId="77777777" w:rsidR="00AE3230" w:rsidRDefault="00D444A4">
                            <w:pPr>
                              <w:spacing w:line="115" w:lineRule="exact"/>
                              <w:ind w:left="144"/>
                              <w:rPr>
                                <w:rFonts w:ascii="Times New Roman"/>
                                <w:sz w:val="10"/>
                              </w:rPr>
                            </w:pPr>
                            <w:r>
                              <w:rPr>
                                <w:rFonts w:ascii="Times New Roman"/>
                                <w:sz w:val="10"/>
                              </w:rPr>
                              <w:t>(Dept.,</w:t>
                            </w:r>
                            <w:r>
                              <w:rPr>
                                <w:rFonts w:ascii="Times New Roman"/>
                                <w:spacing w:val="-2"/>
                                <w:sz w:val="10"/>
                              </w:rPr>
                              <w:t xml:space="preserve"> </w:t>
                            </w:r>
                            <w:r>
                              <w:rPr>
                                <w:rFonts w:ascii="Times New Roman"/>
                                <w:sz w:val="10"/>
                              </w:rPr>
                              <w:t>Division, FY,</w:t>
                            </w:r>
                            <w:r>
                              <w:rPr>
                                <w:rFonts w:ascii="Times New Roman"/>
                                <w:spacing w:val="-2"/>
                                <w:sz w:val="10"/>
                              </w:rPr>
                              <w:t xml:space="preserve"> </w:t>
                            </w:r>
                            <w:r>
                              <w:rPr>
                                <w:rFonts w:ascii="Times New Roman"/>
                                <w:sz w:val="10"/>
                              </w:rPr>
                              <w:t>#)</w:t>
                            </w:r>
                          </w:p>
                          <w:p w14:paraId="4CAC3CFF" w14:textId="77777777" w:rsidR="00AE3230" w:rsidRDefault="00D444A4">
                            <w:pPr>
                              <w:spacing w:before="3" w:line="550" w:lineRule="atLeast"/>
                              <w:ind w:left="144" w:right="362"/>
                              <w:rPr>
                                <w:rFonts w:ascii="Times New Roman"/>
                                <w:sz w:val="16"/>
                              </w:rPr>
                            </w:pPr>
                            <w:r>
                              <w:rPr>
                                <w:rFonts w:ascii="Times New Roman"/>
                                <w:sz w:val="16"/>
                              </w:rPr>
                              <w:t>BUDGET ACCOUNT:</w:t>
                            </w:r>
                            <w:r>
                              <w:rPr>
                                <w:rFonts w:ascii="Times New Roman"/>
                                <w:spacing w:val="1"/>
                                <w:sz w:val="16"/>
                              </w:rPr>
                              <w:t xml:space="preserve"> </w:t>
                            </w:r>
                            <w:r>
                              <w:rPr>
                                <w:rFonts w:ascii="Times New Roman"/>
                                <w:spacing w:val="-1"/>
                                <w:sz w:val="16"/>
                              </w:rPr>
                              <w:t>SUBOBJECT</w:t>
                            </w:r>
                            <w:r>
                              <w:rPr>
                                <w:rFonts w:ascii="Times New Roman"/>
                                <w:spacing w:val="-8"/>
                                <w:sz w:val="16"/>
                              </w:rPr>
                              <w:t xml:space="preserve"> </w:t>
                            </w:r>
                            <w:r>
                              <w:rPr>
                                <w:rFonts w:ascii="Times New Roman"/>
                                <w:sz w:val="16"/>
                              </w:rPr>
                              <w:t>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907866B" id="_x0000_t202" coordsize="21600,21600" o:spt="202" path="m,l,21600r21600,l21600,xe">
                <v:stroke joinstyle="miter"/>
                <v:path gradientshapeok="t" o:connecttype="rect"/>
              </v:shapetype>
              <v:shape id="docshape4" o:spid="_x0000_s1026" type="#_x0000_t202" style="position:absolute;left:0;text-align:left;margin-left:461.5pt;margin-top:-18.85pt;width:114pt;height:99.3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" filled="f">
                <v:textbox inset="0,0,0,0">
                  <w:txbxContent>
                    <w:p w14:paraId="4F23841B" w14:textId="77777777" w:rsidR="00AE3230" w:rsidRDefault="00D444A4">
                      <w:pPr>
                        <w:spacing w:before="73" w:line="183" w:lineRule="exact"/>
                        <w:ind w:left="225"/>
                        <w:rPr>
                          <w:rFonts w:ascii="Times New Roman"/>
                          <w:i/>
                          <w:sz w:val="16"/>
                        </w:rPr>
                      </w:pPr>
                      <w:r>
                        <w:rPr>
                          <w:rFonts w:ascii="Times New Roman"/>
                          <w:i/>
                          <w:sz w:val="16"/>
                        </w:rPr>
                        <w:t>For</w:t>
                      </w:r>
                      <w:r>
                        <w:rPr>
                          <w:rFonts w:ascii="Times New Roman"/>
                          <w:i/>
                          <w:spacing w:val="-4"/>
                          <w:sz w:val="16"/>
                        </w:rPr>
                        <w:t xml:space="preserve"> </w:t>
                      </w:r>
                      <w:r>
                        <w:rPr>
                          <w:rFonts w:ascii="Times New Roman"/>
                          <w:i/>
                          <w:sz w:val="16"/>
                        </w:rPr>
                        <w:t>County</w:t>
                      </w:r>
                      <w:r>
                        <w:rPr>
                          <w:rFonts w:ascii="Times New Roman"/>
                          <w:i/>
                          <w:spacing w:val="-2"/>
                          <w:sz w:val="16"/>
                        </w:rPr>
                        <w:t xml:space="preserve"> </w:t>
                      </w:r>
                      <w:r>
                        <w:rPr>
                          <w:rFonts w:ascii="Times New Roman"/>
                          <w:i/>
                          <w:sz w:val="16"/>
                        </w:rPr>
                        <w:t>Use Only</w:t>
                      </w:r>
                    </w:p>
                    <w:p w14:paraId="208FE830" w14:textId="77777777" w:rsidR="00AE3230" w:rsidRDefault="00D444A4">
                      <w:pPr>
                        <w:spacing w:line="183" w:lineRule="exact"/>
                        <w:ind w:left="144"/>
                        <w:rPr>
                          <w:rFonts w:ascii="Times New Roman"/>
                          <w:sz w:val="16"/>
                        </w:rPr>
                      </w:pPr>
                      <w:r>
                        <w:rPr>
                          <w:rFonts w:ascii="Times New Roman"/>
                          <w:sz w:val="16"/>
                        </w:rPr>
                        <w:t>CONTRACT</w:t>
                      </w:r>
                      <w:r>
                        <w:rPr>
                          <w:rFonts w:ascii="Times New Roman"/>
                          <w:spacing w:val="-3"/>
                          <w:sz w:val="16"/>
                        </w:rPr>
                        <w:t xml:space="preserve"> </w:t>
                      </w:r>
                      <w:r>
                        <w:rPr>
                          <w:rFonts w:ascii="Times New Roman"/>
                          <w:sz w:val="16"/>
                        </w:rPr>
                        <w:t>NUMBER:</w:t>
                      </w:r>
                    </w:p>
                    <w:p w14:paraId="4BCB2DE3" w14:textId="77777777" w:rsidR="00AE3230" w:rsidRDefault="00D444A4">
                      <w:pPr>
                        <w:spacing w:line="115" w:lineRule="exact"/>
                        <w:ind w:left="144"/>
                        <w:rPr>
                          <w:rFonts w:ascii="Times New Roman"/>
                          <w:sz w:val="10"/>
                        </w:rPr>
                      </w:pPr>
                      <w:r>
                        <w:rPr>
                          <w:rFonts w:ascii="Times New Roman"/>
                          <w:sz w:val="10"/>
                        </w:rPr>
                        <w:t>(Dept.,</w:t>
                      </w:r>
                      <w:r>
                        <w:rPr>
                          <w:rFonts w:ascii="Times New Roman"/>
                          <w:spacing w:val="-2"/>
                          <w:sz w:val="10"/>
                        </w:rPr>
                        <w:t xml:space="preserve"> </w:t>
                      </w:r>
                      <w:r>
                        <w:rPr>
                          <w:rFonts w:ascii="Times New Roman"/>
                          <w:sz w:val="10"/>
                        </w:rPr>
                        <w:t>Division, FY,</w:t>
                      </w:r>
                      <w:r>
                        <w:rPr>
                          <w:rFonts w:ascii="Times New Roman"/>
                          <w:spacing w:val="-2"/>
                          <w:sz w:val="10"/>
                        </w:rPr>
                        <w:t xml:space="preserve"> </w:t>
                      </w:r>
                      <w:r>
                        <w:rPr>
                          <w:rFonts w:ascii="Times New Roman"/>
                          <w:sz w:val="10"/>
                        </w:rPr>
                        <w:t>#)</w:t>
                      </w:r>
                    </w:p>
                    <w:p w14:paraId="4CAC3CFF" w14:textId="77777777" w:rsidR="00AE3230" w:rsidRDefault="00D444A4">
                      <w:pPr>
                        <w:spacing w:before="3" w:line="550" w:lineRule="atLeast"/>
                        <w:ind w:left="144" w:right="362"/>
                        <w:rPr>
                          <w:rFonts w:ascii="Times New Roman"/>
                          <w:sz w:val="16"/>
                        </w:rPr>
                      </w:pPr>
                      <w:r>
                        <w:rPr>
                          <w:rFonts w:ascii="Times New Roman"/>
                          <w:sz w:val="16"/>
                        </w:rPr>
                        <w:t>BUDGET ACCOUNT:</w:t>
                      </w:r>
                      <w:r>
                        <w:rPr>
                          <w:rFonts w:ascii="Times New Roman"/>
                          <w:spacing w:val="1"/>
                          <w:sz w:val="16"/>
                        </w:rPr>
                        <w:t xml:space="preserve"> </w:t>
                      </w:r>
                      <w:r>
                        <w:rPr>
                          <w:rFonts w:ascii="Times New Roman"/>
                          <w:spacing w:val="-1"/>
                          <w:sz w:val="16"/>
                        </w:rPr>
                        <w:t>SUBOBJECT</w:t>
                      </w:r>
                      <w:r>
                        <w:rPr>
                          <w:rFonts w:ascii="Times New Roman"/>
                          <w:spacing w:val="-8"/>
                          <w:sz w:val="16"/>
                        </w:rPr>
                        <w:t xml:space="preserve"> </w:t>
                      </w:r>
                      <w:r>
                        <w:rPr>
                          <w:rFonts w:ascii="Times New Roman"/>
                          <w:sz w:val="16"/>
                        </w:rPr>
                        <w:t>ACCOUNT:</w:t>
                      </w:r>
                    </w:p>
                  </w:txbxContent>
                </v:textbox>
                <w10:wrap anchorx="page"/>
              </v:shape>
            </w:pict>
          </mc:Fallback>
        </mc:AlternateContent>
      </w:r>
      <w:r>
        <w:rPr>
          <w:b/>
          <w:sz w:val="28"/>
        </w:rPr>
        <w:t>RFA</w:t>
      </w:r>
      <w:r>
        <w:rPr>
          <w:b/>
          <w:spacing w:val="-8"/>
          <w:sz w:val="28"/>
        </w:rPr>
        <w:t xml:space="preserve"> </w:t>
      </w:r>
      <w:r>
        <w:rPr>
          <w:b/>
          <w:sz w:val="28"/>
        </w:rPr>
        <w:t>#202</w:t>
      </w:r>
      <w:r w:rsidR="00CB354E">
        <w:rPr>
          <w:b/>
          <w:sz w:val="28"/>
        </w:rPr>
        <w:t>4</w:t>
      </w:r>
      <w:r>
        <w:rPr>
          <w:b/>
          <w:sz w:val="28"/>
        </w:rPr>
        <w:t>-0</w:t>
      </w:r>
      <w:r w:rsidR="00CB354E">
        <w:rPr>
          <w:b/>
          <w:sz w:val="28"/>
        </w:rPr>
        <w:t>1</w:t>
      </w:r>
    </w:p>
    <w:p w14:paraId="283ED6BA" w14:textId="77777777" w:rsidR="00AE3230" w:rsidRDefault="00D444A4">
      <w:pPr>
        <w:ind w:left="3602" w:right="4990" w:hanging="2"/>
        <w:jc w:val="center"/>
        <w:rPr>
          <w:b/>
          <w:sz w:val="28"/>
        </w:rPr>
      </w:pPr>
      <w:r>
        <w:rPr>
          <w:b/>
          <w:sz w:val="28"/>
        </w:rPr>
        <w:t>Attachment B</w:t>
      </w:r>
      <w:r>
        <w:rPr>
          <w:b/>
          <w:spacing w:val="1"/>
          <w:sz w:val="28"/>
        </w:rPr>
        <w:t xml:space="preserve"> </w:t>
      </w:r>
      <w:r>
        <w:rPr>
          <w:b/>
          <w:sz w:val="28"/>
        </w:rPr>
        <w:t>County of Solano</w:t>
      </w:r>
      <w:r>
        <w:rPr>
          <w:b/>
          <w:spacing w:val="1"/>
          <w:sz w:val="28"/>
        </w:rPr>
        <w:t xml:space="preserve"> </w:t>
      </w:r>
      <w:r>
        <w:rPr>
          <w:b/>
          <w:sz w:val="28"/>
        </w:rPr>
        <w:t>Standard</w:t>
      </w:r>
      <w:r>
        <w:rPr>
          <w:b/>
          <w:spacing w:val="-6"/>
          <w:sz w:val="28"/>
        </w:rPr>
        <w:t xml:space="preserve"> </w:t>
      </w:r>
      <w:r>
        <w:rPr>
          <w:b/>
          <w:sz w:val="28"/>
        </w:rPr>
        <w:t>Contract</w:t>
      </w:r>
    </w:p>
    <w:p w14:paraId="0DC052D9" w14:textId="77777777" w:rsidR="00AE3230" w:rsidRDefault="00AE3230">
      <w:pPr>
        <w:pStyle w:val="BodyText"/>
        <w:rPr>
          <w:b/>
          <w:sz w:val="20"/>
        </w:rPr>
      </w:pPr>
    </w:p>
    <w:p w14:paraId="263707EE" w14:textId="77777777" w:rsidR="00AE3230" w:rsidRDefault="00AE3230">
      <w:pPr>
        <w:pStyle w:val="BodyText"/>
        <w:spacing w:before="3"/>
        <w:rPr>
          <w:b/>
          <w:sz w:val="19"/>
        </w:rPr>
      </w:pPr>
    </w:p>
    <w:p w14:paraId="2837F8AC" w14:textId="77777777" w:rsidR="00AE3230" w:rsidRDefault="00D444A4">
      <w:pPr>
        <w:pStyle w:val="ListParagraph"/>
        <w:numPr>
          <w:ilvl w:val="0"/>
          <w:numId w:val="6"/>
        </w:numPr>
        <w:tabs>
          <w:tab w:val="left" w:pos="1199"/>
          <w:tab w:val="left" w:pos="1200"/>
        </w:tabs>
        <w:rPr>
          <w:rFonts w:ascii="Times New Roman"/>
          <w:sz w:val="20"/>
        </w:rPr>
      </w:pPr>
      <w:r>
        <w:rPr>
          <w:rFonts w:ascii="Times New Roman"/>
          <w:sz w:val="20"/>
        </w:rPr>
        <w:t>This</w:t>
      </w:r>
      <w:r>
        <w:rPr>
          <w:rFonts w:ascii="Times New Roman"/>
          <w:spacing w:val="-4"/>
          <w:sz w:val="20"/>
        </w:rPr>
        <w:t xml:space="preserve"> </w:t>
      </w:r>
      <w:r>
        <w:rPr>
          <w:rFonts w:ascii="Times New Roman"/>
          <w:sz w:val="20"/>
        </w:rPr>
        <w:t>Contract</w:t>
      </w:r>
      <w:r>
        <w:rPr>
          <w:rFonts w:ascii="Times New Roman"/>
          <w:spacing w:val="-3"/>
          <w:sz w:val="20"/>
        </w:rPr>
        <w:t xml:space="preserve"> </w:t>
      </w:r>
      <w:r>
        <w:rPr>
          <w:rFonts w:ascii="Times New Roman"/>
          <w:sz w:val="20"/>
        </w:rPr>
        <w:t>is</w:t>
      </w:r>
      <w:r>
        <w:rPr>
          <w:rFonts w:ascii="Times New Roman"/>
          <w:spacing w:val="-4"/>
          <w:sz w:val="20"/>
        </w:rPr>
        <w:t xml:space="preserve"> </w:t>
      </w:r>
      <w:r>
        <w:rPr>
          <w:rFonts w:ascii="Times New Roman"/>
          <w:sz w:val="20"/>
        </w:rPr>
        <w:t>entered</w:t>
      </w:r>
      <w:r>
        <w:rPr>
          <w:rFonts w:ascii="Times New Roman"/>
          <w:spacing w:val="-2"/>
          <w:sz w:val="20"/>
        </w:rPr>
        <w:t xml:space="preserve"> </w:t>
      </w:r>
      <w:r>
        <w:rPr>
          <w:rFonts w:ascii="Times New Roman"/>
          <w:sz w:val="20"/>
        </w:rPr>
        <w:t>into</w:t>
      </w:r>
      <w:r>
        <w:rPr>
          <w:rFonts w:ascii="Times New Roman"/>
          <w:spacing w:val="-2"/>
          <w:sz w:val="20"/>
        </w:rPr>
        <w:t xml:space="preserve"> </w:t>
      </w:r>
      <w:r>
        <w:rPr>
          <w:rFonts w:ascii="Times New Roman"/>
          <w:sz w:val="20"/>
        </w:rPr>
        <w:t>between</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County</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Solano</w:t>
      </w:r>
      <w:r>
        <w:rPr>
          <w:rFonts w:ascii="Times New Roman"/>
          <w:spacing w:val="-2"/>
          <w:sz w:val="20"/>
        </w:rPr>
        <w:t xml:space="preserve"> </w:t>
      </w:r>
      <w:r>
        <w:rPr>
          <w:rFonts w:ascii="Times New Roman"/>
          <w:sz w:val="20"/>
        </w:rPr>
        <w:t>and</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Contractor</w:t>
      </w:r>
      <w:r>
        <w:rPr>
          <w:rFonts w:ascii="Times New Roman"/>
          <w:spacing w:val="-2"/>
          <w:sz w:val="20"/>
        </w:rPr>
        <w:t xml:space="preserve"> </w:t>
      </w:r>
      <w:r>
        <w:rPr>
          <w:rFonts w:ascii="Times New Roman"/>
          <w:sz w:val="20"/>
        </w:rPr>
        <w:t>named</w:t>
      </w:r>
      <w:r>
        <w:rPr>
          <w:rFonts w:ascii="Times New Roman"/>
          <w:spacing w:val="-2"/>
          <w:sz w:val="20"/>
        </w:rPr>
        <w:t xml:space="preserve"> </w:t>
      </w:r>
      <w:r>
        <w:rPr>
          <w:rFonts w:ascii="Times New Roman"/>
          <w:sz w:val="20"/>
        </w:rPr>
        <w:t>below:</w:t>
      </w:r>
    </w:p>
    <w:p w14:paraId="064BB5B4" w14:textId="77777777" w:rsidR="00AE3230" w:rsidRDefault="00AE3230">
      <w:pPr>
        <w:pStyle w:val="BodyText"/>
        <w:rPr>
          <w:rFonts w:ascii="Times New Roman"/>
          <w:sz w:val="20"/>
        </w:rPr>
      </w:pPr>
    </w:p>
    <w:p w14:paraId="21867E5A" w14:textId="05539660" w:rsidR="00AE3230" w:rsidRDefault="00CB354E">
      <w:pPr>
        <w:pStyle w:val="BodyText"/>
        <w:spacing w:before="8"/>
        <w:rPr>
          <w:rFonts w:ascii="Times New Roman"/>
          <w:sz w:val="17"/>
        </w:rPr>
      </w:pPr>
      <w:r>
        <w:rPr>
          <w:noProof/>
        </w:rPr>
        <mc:AlternateContent>
          <mc:Choice Requires="wps">
            <w:drawing>
              <wp:anchor distT="0" distB="0" distL="0" distR="0" simplePos="0" relativeHeight="487587840" behindDoc="1" locked="0" layoutInCell="1" allowOverlap="1" wp14:anchorId="70BC9128" wp14:editId="56C60250">
                <wp:simplePos x="0" y="0"/>
                <wp:positionH relativeFrom="page">
                  <wp:posOffset>671195</wp:posOffset>
                </wp:positionH>
                <wp:positionV relativeFrom="paragraph">
                  <wp:posOffset>144780</wp:posOffset>
                </wp:positionV>
                <wp:extent cx="6415405" cy="1270"/>
                <wp:effectExtent l="0" t="0" r="0" b="0"/>
                <wp:wrapTopAndBottom/>
                <wp:docPr id="56819196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5405" cy="1270"/>
                        </a:xfrm>
                        <a:custGeom>
                          <a:avLst/>
                          <a:gdLst>
                            <a:gd name="T0" fmla="+- 0 1057 1057"/>
                            <a:gd name="T1" fmla="*/ T0 w 10103"/>
                            <a:gd name="T2" fmla="+- 0 11160 1057"/>
                            <a:gd name="T3" fmla="*/ T2 w 10103"/>
                          </a:gdLst>
                          <a:ahLst/>
                          <a:cxnLst>
                            <a:cxn ang="0">
                              <a:pos x="T1" y="0"/>
                            </a:cxn>
                            <a:cxn ang="0">
                              <a:pos x="T3" y="0"/>
                            </a:cxn>
                          </a:cxnLst>
                          <a:rect l="0" t="0" r="r" b="b"/>
                          <a:pathLst>
                            <a:path w="10103">
                              <a:moveTo>
                                <a:pt x="0" y="0"/>
                              </a:moveTo>
                              <a:lnTo>
                                <a:pt x="1010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004A9C7" id="docshape5" o:spid="_x0000_s1026" style="position:absolute;margin-left:52.85pt;margin-top:11.4pt;width:505.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" path="m,l10103,e" filled="f">
                <v:path arrowok="t" o:connecttype="custom" o:connectlocs="0,0;6415405,0" o:connectangles="0,0"/>
                <w10:wrap type="topAndBottom" anchorx="page"/>
              </v:shape>
            </w:pict>
          </mc:Fallback>
        </mc:AlternateContent>
      </w:r>
    </w:p>
    <w:p w14:paraId="3FAA12DE" w14:textId="77777777" w:rsidR="00AE3230" w:rsidRDefault="00D444A4">
      <w:pPr>
        <w:tabs>
          <w:tab w:val="left" w:pos="7680"/>
        </w:tabs>
        <w:ind w:left="1291"/>
        <w:rPr>
          <w:rFonts w:ascii="Times New Roman" w:hAnsi="Times New Roman"/>
          <w:sz w:val="16"/>
        </w:rPr>
      </w:pPr>
      <w:r>
        <w:rPr>
          <w:rFonts w:ascii="Times New Roman" w:hAnsi="Times New Roman"/>
          <w:sz w:val="16"/>
        </w:rPr>
        <w:t>CONTRACTOR’S</w:t>
      </w:r>
      <w:r>
        <w:rPr>
          <w:rFonts w:ascii="Times New Roman" w:hAnsi="Times New Roman"/>
          <w:spacing w:val="-3"/>
          <w:sz w:val="16"/>
        </w:rPr>
        <w:t xml:space="preserve"> </w:t>
      </w:r>
      <w:r>
        <w:rPr>
          <w:rFonts w:ascii="Times New Roman" w:hAnsi="Times New Roman"/>
          <w:sz w:val="16"/>
        </w:rPr>
        <w:t>NAME</w:t>
      </w:r>
      <w:r>
        <w:rPr>
          <w:rFonts w:ascii="Times New Roman" w:hAnsi="Times New Roman"/>
          <w:sz w:val="16"/>
        </w:rPr>
        <w:tab/>
        <w:t>BUSINESS</w:t>
      </w:r>
      <w:r>
        <w:rPr>
          <w:rFonts w:ascii="Times New Roman" w:hAnsi="Times New Roman"/>
          <w:spacing w:val="-1"/>
          <w:sz w:val="16"/>
        </w:rPr>
        <w:t xml:space="preserve"> </w:t>
      </w:r>
      <w:r>
        <w:rPr>
          <w:rFonts w:ascii="Times New Roman" w:hAnsi="Times New Roman"/>
          <w:sz w:val="16"/>
        </w:rPr>
        <w:t>FORM</w:t>
      </w:r>
    </w:p>
    <w:p w14:paraId="7AA2B61F" w14:textId="76F1B9F6" w:rsidR="00AE3230" w:rsidRDefault="00CB354E">
      <w:pPr>
        <w:pStyle w:val="BodyText"/>
        <w:spacing w:before="9"/>
        <w:rPr>
          <w:rFonts w:ascii="Times New Roman"/>
          <w:sz w:val="6"/>
        </w:rPr>
      </w:pPr>
      <w:r>
        <w:rPr>
          <w:noProof/>
        </w:rPr>
        <mc:AlternateContent>
          <mc:Choice Requires="wps">
            <w:drawing>
              <wp:anchor distT="0" distB="0" distL="0" distR="0" simplePos="0" relativeHeight="487588352" behindDoc="1" locked="0" layoutInCell="1" allowOverlap="1" wp14:anchorId="0D19A704" wp14:editId="2FC36B22">
                <wp:simplePos x="0" y="0"/>
                <wp:positionH relativeFrom="page">
                  <wp:posOffset>702310</wp:posOffset>
                </wp:positionH>
                <wp:positionV relativeFrom="paragraph">
                  <wp:posOffset>65405</wp:posOffset>
                </wp:positionV>
                <wp:extent cx="6608445" cy="1270"/>
                <wp:effectExtent l="0" t="0" r="0" b="0"/>
                <wp:wrapTopAndBottom/>
                <wp:docPr id="54473149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8445" cy="1270"/>
                        </a:xfrm>
                        <a:custGeom>
                          <a:avLst/>
                          <a:gdLst>
                            <a:gd name="T0" fmla="+- 0 1106 1106"/>
                            <a:gd name="T1" fmla="*/ T0 w 10407"/>
                            <a:gd name="T2" fmla="+- 0 11513 1106"/>
                            <a:gd name="T3" fmla="*/ T2 w 10407"/>
                          </a:gdLst>
                          <a:ahLst/>
                          <a:cxnLst>
                            <a:cxn ang="0">
                              <a:pos x="T1" y="0"/>
                            </a:cxn>
                            <a:cxn ang="0">
                              <a:pos x="T3" y="0"/>
                            </a:cxn>
                          </a:cxnLst>
                          <a:rect l="0" t="0" r="r" b="b"/>
                          <a:pathLst>
                            <a:path w="10407">
                              <a:moveTo>
                                <a:pt x="0" y="0"/>
                              </a:moveTo>
                              <a:lnTo>
                                <a:pt x="104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B322A77" id="docshape6" o:spid="_x0000_s1026" style="position:absolute;margin-left:55.3pt;margin-top:5.15pt;width:520.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" path="m,l10407,e" filled="f">
                <v:path arrowok="t" o:connecttype="custom" o:connectlocs="0,0;6608445,0" o:connectangles="0,0"/>
                <w10:wrap type="topAndBottom" anchorx="page"/>
              </v:shape>
            </w:pict>
          </mc:Fallback>
        </mc:AlternateContent>
      </w:r>
    </w:p>
    <w:p w14:paraId="4F31BD8B" w14:textId="77777777" w:rsidR="00AE3230" w:rsidRDefault="00AE3230">
      <w:pPr>
        <w:pStyle w:val="BodyText"/>
        <w:rPr>
          <w:rFonts w:ascii="Times New Roman"/>
          <w:sz w:val="18"/>
        </w:rPr>
      </w:pPr>
    </w:p>
    <w:p w14:paraId="4241681F" w14:textId="77777777" w:rsidR="00AE3230" w:rsidRDefault="00D444A4">
      <w:pPr>
        <w:pStyle w:val="ListParagraph"/>
        <w:numPr>
          <w:ilvl w:val="0"/>
          <w:numId w:val="6"/>
        </w:numPr>
        <w:tabs>
          <w:tab w:val="left" w:pos="1199"/>
          <w:tab w:val="left" w:pos="1200"/>
        </w:tabs>
        <w:spacing w:before="138"/>
        <w:rPr>
          <w:rFonts w:ascii="Times New Roman"/>
          <w:sz w:val="20"/>
        </w:rPr>
      </w:pPr>
      <w:r>
        <w:rPr>
          <w:rFonts w:ascii="Times New Roman"/>
          <w:sz w:val="20"/>
        </w:rPr>
        <w:t>The</w:t>
      </w:r>
      <w:r>
        <w:rPr>
          <w:rFonts w:ascii="Times New Roman"/>
          <w:spacing w:val="-4"/>
          <w:sz w:val="20"/>
        </w:rPr>
        <w:t xml:space="preserve"> </w:t>
      </w:r>
      <w:r>
        <w:rPr>
          <w:rFonts w:ascii="Times New Roman"/>
          <w:sz w:val="20"/>
        </w:rPr>
        <w:t>Term</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z w:val="20"/>
        </w:rPr>
        <w:t>this Contract</w:t>
      </w:r>
      <w:r>
        <w:rPr>
          <w:rFonts w:ascii="Times New Roman"/>
          <w:spacing w:val="-1"/>
          <w:sz w:val="20"/>
        </w:rPr>
        <w:t xml:space="preserve"> </w:t>
      </w:r>
      <w:r>
        <w:rPr>
          <w:rFonts w:ascii="Times New Roman"/>
          <w:sz w:val="20"/>
        </w:rPr>
        <w:t>is:</w:t>
      </w:r>
    </w:p>
    <w:p w14:paraId="624432F1" w14:textId="77777777" w:rsidR="00AE3230" w:rsidRDefault="00AE3230">
      <w:pPr>
        <w:pStyle w:val="BodyText"/>
        <w:rPr>
          <w:rFonts w:ascii="Times New Roman"/>
          <w:sz w:val="20"/>
        </w:rPr>
      </w:pPr>
    </w:p>
    <w:p w14:paraId="6D6344E7" w14:textId="65D140EC" w:rsidR="00AE3230" w:rsidRDefault="00CB354E">
      <w:pPr>
        <w:pStyle w:val="BodyText"/>
        <w:spacing w:before="10"/>
        <w:rPr>
          <w:rFonts w:ascii="Times New Roman"/>
          <w:sz w:val="17"/>
        </w:rPr>
      </w:pPr>
      <w:r>
        <w:rPr>
          <w:noProof/>
        </w:rPr>
        <mc:AlternateContent>
          <mc:Choice Requires="wps">
            <w:drawing>
              <wp:anchor distT="0" distB="0" distL="0" distR="0" simplePos="0" relativeHeight="487588864" behindDoc="1" locked="0" layoutInCell="1" allowOverlap="1" wp14:anchorId="2C29051E" wp14:editId="497698D0">
                <wp:simplePos x="0" y="0"/>
                <wp:positionH relativeFrom="page">
                  <wp:posOffset>702310</wp:posOffset>
                </wp:positionH>
                <wp:positionV relativeFrom="paragraph">
                  <wp:posOffset>146050</wp:posOffset>
                </wp:positionV>
                <wp:extent cx="6608445" cy="1270"/>
                <wp:effectExtent l="0" t="0" r="0" b="0"/>
                <wp:wrapTopAndBottom/>
                <wp:docPr id="13013633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8445" cy="1270"/>
                        </a:xfrm>
                        <a:custGeom>
                          <a:avLst/>
                          <a:gdLst>
                            <a:gd name="T0" fmla="+- 0 1106 1106"/>
                            <a:gd name="T1" fmla="*/ T0 w 10407"/>
                            <a:gd name="T2" fmla="+- 0 11513 1106"/>
                            <a:gd name="T3" fmla="*/ T2 w 10407"/>
                          </a:gdLst>
                          <a:ahLst/>
                          <a:cxnLst>
                            <a:cxn ang="0">
                              <a:pos x="T1" y="0"/>
                            </a:cxn>
                            <a:cxn ang="0">
                              <a:pos x="T3" y="0"/>
                            </a:cxn>
                          </a:cxnLst>
                          <a:rect l="0" t="0" r="r" b="b"/>
                          <a:pathLst>
                            <a:path w="10407">
                              <a:moveTo>
                                <a:pt x="0" y="0"/>
                              </a:moveTo>
                              <a:lnTo>
                                <a:pt x="104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7DDC3F4" id="docshape7" o:spid="_x0000_s1026" style="position:absolute;margin-left:55.3pt;margin-top:11.5pt;width:520.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" path="m,l10407,e" filled="f">
                <v:path arrowok="t" o:connecttype="custom" o:connectlocs="0,0;6608445,0" o:connectangles="0,0"/>
                <w10:wrap type="topAndBottom" anchorx="page"/>
              </v:shape>
            </w:pict>
          </mc:Fallback>
        </mc:AlternateContent>
      </w:r>
    </w:p>
    <w:p w14:paraId="14574DB4" w14:textId="77777777" w:rsidR="00AE3230" w:rsidRDefault="00AE3230">
      <w:pPr>
        <w:pStyle w:val="BodyText"/>
        <w:spacing w:before="2"/>
        <w:rPr>
          <w:rFonts w:ascii="Times New Roman"/>
          <w:sz w:val="19"/>
        </w:rPr>
      </w:pPr>
    </w:p>
    <w:p w14:paraId="744CA890" w14:textId="77777777" w:rsidR="00AE3230" w:rsidRDefault="00D444A4">
      <w:pPr>
        <w:pStyle w:val="ListParagraph"/>
        <w:numPr>
          <w:ilvl w:val="0"/>
          <w:numId w:val="6"/>
        </w:numPr>
        <w:tabs>
          <w:tab w:val="left" w:pos="1199"/>
          <w:tab w:val="left" w:pos="1200"/>
        </w:tabs>
        <w:ind w:hanging="722"/>
        <w:rPr>
          <w:rFonts w:ascii="Times New Roman"/>
          <w:sz w:val="20"/>
        </w:rPr>
      </w:pPr>
      <w:r>
        <w:rPr>
          <w:rFonts w:ascii="Times New Roman"/>
          <w:sz w:val="20"/>
        </w:rPr>
        <w:t>The</w:t>
      </w:r>
      <w:r>
        <w:rPr>
          <w:rFonts w:ascii="Times New Roman"/>
          <w:spacing w:val="-7"/>
          <w:sz w:val="20"/>
        </w:rPr>
        <w:t xml:space="preserve"> </w:t>
      </w:r>
      <w:r>
        <w:rPr>
          <w:rFonts w:ascii="Times New Roman"/>
          <w:sz w:val="20"/>
        </w:rPr>
        <w:t>maximum</w:t>
      </w:r>
      <w:r>
        <w:rPr>
          <w:rFonts w:ascii="Times New Roman"/>
          <w:spacing w:val="-7"/>
          <w:sz w:val="20"/>
        </w:rPr>
        <w:t xml:space="preserve"> </w:t>
      </w:r>
      <w:r>
        <w:rPr>
          <w:rFonts w:ascii="Times New Roman"/>
          <w:sz w:val="20"/>
        </w:rPr>
        <w:t>amount</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this</w:t>
      </w:r>
      <w:r>
        <w:rPr>
          <w:rFonts w:ascii="Times New Roman"/>
          <w:spacing w:val="-5"/>
          <w:sz w:val="20"/>
        </w:rPr>
        <w:t xml:space="preserve"> </w:t>
      </w:r>
      <w:r>
        <w:rPr>
          <w:rFonts w:ascii="Times New Roman"/>
          <w:sz w:val="20"/>
        </w:rPr>
        <w:t>Contract</w:t>
      </w:r>
      <w:r>
        <w:rPr>
          <w:rFonts w:ascii="Times New Roman"/>
          <w:spacing w:val="-6"/>
          <w:sz w:val="20"/>
        </w:rPr>
        <w:t xml:space="preserve"> </w:t>
      </w:r>
      <w:r>
        <w:rPr>
          <w:rFonts w:ascii="Times New Roman"/>
          <w:sz w:val="20"/>
        </w:rPr>
        <w:t>is:</w:t>
      </w:r>
    </w:p>
    <w:p w14:paraId="3BEB82AA" w14:textId="77777777" w:rsidR="00AE3230" w:rsidRDefault="00AE3230">
      <w:pPr>
        <w:pStyle w:val="BodyText"/>
        <w:spacing w:before="1"/>
        <w:rPr>
          <w:rFonts w:ascii="Times New Roman"/>
          <w:sz w:val="20"/>
        </w:rPr>
      </w:pPr>
    </w:p>
    <w:p w14:paraId="55009264" w14:textId="77777777" w:rsidR="00AE3230" w:rsidRDefault="00D444A4">
      <w:pPr>
        <w:ind w:right="6844"/>
        <w:jc w:val="right"/>
        <w:rPr>
          <w:rFonts w:ascii="Times New Roman"/>
          <w:sz w:val="20"/>
        </w:rPr>
      </w:pPr>
      <w:r>
        <w:rPr>
          <w:rFonts w:ascii="Times New Roman"/>
          <w:sz w:val="20"/>
        </w:rPr>
        <w:t>Up</w:t>
      </w:r>
      <w:r>
        <w:rPr>
          <w:rFonts w:ascii="Times New Roman"/>
          <w:spacing w:val="-1"/>
          <w:sz w:val="20"/>
        </w:rPr>
        <w:t xml:space="preserve"> </w:t>
      </w:r>
      <w:r>
        <w:rPr>
          <w:rFonts w:ascii="Times New Roman"/>
          <w:sz w:val="20"/>
        </w:rPr>
        <w:t>to $XXX</w:t>
      </w:r>
      <w:r>
        <w:rPr>
          <w:rFonts w:ascii="Times New Roman"/>
          <w:spacing w:val="-2"/>
          <w:sz w:val="20"/>
        </w:rPr>
        <w:t xml:space="preserve"> </w:t>
      </w:r>
      <w:r>
        <w:rPr>
          <w:rFonts w:ascii="Times New Roman"/>
          <w:sz w:val="20"/>
        </w:rPr>
        <w:t>for the</w:t>
      </w:r>
      <w:r>
        <w:rPr>
          <w:rFonts w:ascii="Times New Roman"/>
          <w:spacing w:val="-1"/>
          <w:sz w:val="20"/>
        </w:rPr>
        <w:t xml:space="preserve"> </w:t>
      </w:r>
      <w:r>
        <w:rPr>
          <w:rFonts w:ascii="Times New Roman"/>
          <w:sz w:val="20"/>
        </w:rPr>
        <w:t>term</w:t>
      </w:r>
      <w:r>
        <w:rPr>
          <w:rFonts w:ascii="Times New Roman"/>
          <w:spacing w:val="-6"/>
          <w:sz w:val="20"/>
        </w:rPr>
        <w:t xml:space="preserve"> </w:t>
      </w:r>
      <w:r>
        <w:rPr>
          <w:rFonts w:ascii="Times New Roman"/>
          <w:sz w:val="20"/>
        </w:rPr>
        <w:t>of</w:t>
      </w:r>
      <w:r>
        <w:rPr>
          <w:rFonts w:ascii="Times New Roman"/>
          <w:spacing w:val="-3"/>
          <w:sz w:val="20"/>
        </w:rPr>
        <w:t xml:space="preserve"> </w:t>
      </w:r>
      <w:r>
        <w:rPr>
          <w:rFonts w:ascii="Times New Roman"/>
          <w:sz w:val="20"/>
        </w:rPr>
        <w:t>the</w:t>
      </w:r>
      <w:r>
        <w:rPr>
          <w:rFonts w:ascii="Times New Roman"/>
          <w:spacing w:val="-1"/>
          <w:sz w:val="20"/>
        </w:rPr>
        <w:t xml:space="preserve"> </w:t>
      </w:r>
      <w:r>
        <w:rPr>
          <w:rFonts w:ascii="Times New Roman"/>
          <w:sz w:val="20"/>
        </w:rPr>
        <w:t>contract:</w:t>
      </w:r>
      <w:r>
        <w:rPr>
          <w:rFonts w:ascii="Times New Roman"/>
          <w:spacing w:val="-3"/>
          <w:sz w:val="20"/>
        </w:rPr>
        <w:t xml:space="preserve"> </w:t>
      </w:r>
      <w:r>
        <w:rPr>
          <w:rFonts w:ascii="Times New Roman"/>
          <w:sz w:val="20"/>
        </w:rPr>
        <w:t>Date</w:t>
      </w:r>
    </w:p>
    <w:p w14:paraId="11FCEFFB" w14:textId="77777777" w:rsidR="00AE3230" w:rsidRDefault="00AE3230">
      <w:pPr>
        <w:pStyle w:val="BodyText"/>
        <w:rPr>
          <w:rFonts w:ascii="Times New Roman"/>
          <w:sz w:val="20"/>
        </w:rPr>
      </w:pPr>
    </w:p>
    <w:p w14:paraId="2F8F2802" w14:textId="08CFDD58" w:rsidR="00AE3230" w:rsidRDefault="00CB354E">
      <w:pPr>
        <w:pStyle w:val="BodyText"/>
        <w:spacing w:before="4"/>
        <w:rPr>
          <w:rFonts w:ascii="Times New Roman"/>
          <w:sz w:val="12"/>
        </w:rPr>
      </w:pPr>
      <w:r>
        <w:rPr>
          <w:noProof/>
        </w:rPr>
        <mc:AlternateContent>
          <mc:Choice Requires="wps">
            <w:drawing>
              <wp:anchor distT="0" distB="0" distL="0" distR="0" simplePos="0" relativeHeight="487589376" behindDoc="1" locked="0" layoutInCell="1" allowOverlap="1" wp14:anchorId="3CB6205F" wp14:editId="4231BA96">
                <wp:simplePos x="0" y="0"/>
                <wp:positionH relativeFrom="page">
                  <wp:posOffset>702310</wp:posOffset>
                </wp:positionH>
                <wp:positionV relativeFrom="paragraph">
                  <wp:posOffset>105410</wp:posOffset>
                </wp:positionV>
                <wp:extent cx="6608445" cy="1270"/>
                <wp:effectExtent l="0" t="0" r="0" b="0"/>
                <wp:wrapTopAndBottom/>
                <wp:docPr id="19788270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8445" cy="1270"/>
                        </a:xfrm>
                        <a:custGeom>
                          <a:avLst/>
                          <a:gdLst>
                            <a:gd name="T0" fmla="+- 0 1106 1106"/>
                            <a:gd name="T1" fmla="*/ T0 w 10407"/>
                            <a:gd name="T2" fmla="+- 0 11513 1106"/>
                            <a:gd name="T3" fmla="*/ T2 w 10407"/>
                          </a:gdLst>
                          <a:ahLst/>
                          <a:cxnLst>
                            <a:cxn ang="0">
                              <a:pos x="T1" y="0"/>
                            </a:cxn>
                            <a:cxn ang="0">
                              <a:pos x="T3" y="0"/>
                            </a:cxn>
                          </a:cxnLst>
                          <a:rect l="0" t="0" r="r" b="b"/>
                          <a:pathLst>
                            <a:path w="10407">
                              <a:moveTo>
                                <a:pt x="0" y="0"/>
                              </a:moveTo>
                              <a:lnTo>
                                <a:pt x="104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F3C2142" id="docshape8" o:spid="_x0000_s1026" style="position:absolute;margin-left:55.3pt;margin-top:8.3pt;width:520.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" path="m,l10407,e" filled="f">
                <v:path arrowok="t" o:connecttype="custom" o:connectlocs="0,0;6608445,0" o:connectangles="0,0"/>
                <w10:wrap type="topAndBottom" anchorx="page"/>
              </v:shape>
            </w:pict>
          </mc:Fallback>
        </mc:AlternateContent>
      </w:r>
    </w:p>
    <w:p w14:paraId="21FE9491" w14:textId="77777777" w:rsidR="00AE3230" w:rsidRDefault="00D444A4">
      <w:pPr>
        <w:pStyle w:val="ListParagraph"/>
        <w:numPr>
          <w:ilvl w:val="0"/>
          <w:numId w:val="6"/>
        </w:numPr>
        <w:tabs>
          <w:tab w:val="left" w:pos="1199"/>
          <w:tab w:val="left" w:pos="1200"/>
        </w:tabs>
        <w:spacing w:before="57"/>
        <w:ind w:left="479" w:right="952" w:firstLine="0"/>
        <w:rPr>
          <w:rFonts w:ascii="Times New Roman"/>
          <w:sz w:val="20"/>
        </w:rPr>
      </w:pPr>
      <w:r>
        <w:rPr>
          <w:rFonts w:ascii="Times New Roman"/>
          <w:sz w:val="20"/>
        </w:rPr>
        <w:t>The parties agree to comply with the terms and conditions of the following exhibits which are by this reference</w:t>
      </w:r>
      <w:r>
        <w:rPr>
          <w:rFonts w:ascii="Times New Roman"/>
          <w:spacing w:val="-48"/>
          <w:sz w:val="20"/>
        </w:rPr>
        <w:t xml:space="preserve"> </w:t>
      </w:r>
      <w:r>
        <w:rPr>
          <w:rFonts w:ascii="Times New Roman"/>
          <w:sz w:val="20"/>
        </w:rPr>
        <w:t>made</w:t>
      </w:r>
      <w:r>
        <w:rPr>
          <w:rFonts w:ascii="Times New Roman"/>
          <w:spacing w:val="-1"/>
          <w:sz w:val="20"/>
        </w:rPr>
        <w:t xml:space="preserve"> </w:t>
      </w:r>
      <w:r>
        <w:rPr>
          <w:rFonts w:ascii="Times New Roman"/>
          <w:sz w:val="20"/>
        </w:rPr>
        <w:t>a part of</w:t>
      </w:r>
      <w:r>
        <w:rPr>
          <w:rFonts w:ascii="Times New Roman"/>
          <w:spacing w:val="-2"/>
          <w:sz w:val="20"/>
        </w:rPr>
        <w:t xml:space="preserve"> </w:t>
      </w:r>
      <w:r>
        <w:rPr>
          <w:rFonts w:ascii="Times New Roman"/>
          <w:sz w:val="20"/>
        </w:rPr>
        <w:t>this</w:t>
      </w:r>
      <w:r>
        <w:rPr>
          <w:rFonts w:ascii="Times New Roman"/>
          <w:spacing w:val="2"/>
          <w:sz w:val="20"/>
        </w:rPr>
        <w:t xml:space="preserve"> </w:t>
      </w:r>
      <w:r>
        <w:rPr>
          <w:rFonts w:ascii="Times New Roman"/>
          <w:sz w:val="20"/>
        </w:rPr>
        <w:t>Contract:</w:t>
      </w:r>
    </w:p>
    <w:p w14:paraId="3E964F39" w14:textId="77777777" w:rsidR="00AE3230" w:rsidRDefault="00AE3230">
      <w:pPr>
        <w:pStyle w:val="BodyText"/>
        <w:spacing w:before="1"/>
        <w:rPr>
          <w:rFonts w:ascii="Times New Roman"/>
          <w:sz w:val="20"/>
        </w:rPr>
      </w:pPr>
    </w:p>
    <w:p w14:paraId="276A21AA" w14:textId="77777777" w:rsidR="00AE3230" w:rsidRDefault="00D444A4">
      <w:pPr>
        <w:ind w:right="6923"/>
        <w:jc w:val="right"/>
        <w:rPr>
          <w:rFonts w:ascii="Times New Roman" w:hAnsi="Times New Roman"/>
          <w:sz w:val="20"/>
        </w:rPr>
      </w:pPr>
      <w:r>
        <w:rPr>
          <w:rFonts w:ascii="Times New Roman" w:hAnsi="Times New Roman"/>
          <w:sz w:val="20"/>
        </w:rPr>
        <w:t>Exhibit A</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Scope</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3"/>
          <w:sz w:val="20"/>
        </w:rPr>
        <w:t xml:space="preserve"> </w:t>
      </w:r>
      <w:r>
        <w:rPr>
          <w:rFonts w:ascii="Times New Roman" w:hAnsi="Times New Roman"/>
          <w:sz w:val="20"/>
        </w:rPr>
        <w:t>Work</w:t>
      </w:r>
    </w:p>
    <w:p w14:paraId="2D9A3613" w14:textId="77777777" w:rsidR="00AE3230" w:rsidRDefault="00AE3230">
      <w:pPr>
        <w:pStyle w:val="BodyText"/>
        <w:spacing w:before="1"/>
        <w:rPr>
          <w:rFonts w:ascii="Times New Roman"/>
          <w:sz w:val="20"/>
        </w:rPr>
      </w:pPr>
    </w:p>
    <w:p w14:paraId="10193D0A" w14:textId="77777777" w:rsidR="00AE3230" w:rsidRDefault="00D444A4">
      <w:pPr>
        <w:spacing w:line="480" w:lineRule="auto"/>
        <w:ind w:left="1919" w:right="5106"/>
        <w:rPr>
          <w:rFonts w:ascii="Times New Roman" w:hAnsi="Times New Roman"/>
          <w:sz w:val="20"/>
        </w:rPr>
      </w:pPr>
      <w:r>
        <w:rPr>
          <w:rFonts w:ascii="Times New Roman" w:hAnsi="Times New Roman"/>
          <w:sz w:val="20"/>
        </w:rPr>
        <w:t>Exhibit B – Budget Detail and Payment Provision</w:t>
      </w:r>
      <w:r>
        <w:rPr>
          <w:rFonts w:ascii="Times New Roman" w:hAnsi="Times New Roman"/>
          <w:spacing w:val="-47"/>
          <w:sz w:val="20"/>
        </w:rPr>
        <w:t xml:space="preserve"> </w:t>
      </w:r>
      <w:r>
        <w:rPr>
          <w:rFonts w:ascii="Times New Roman" w:hAnsi="Times New Roman"/>
          <w:sz w:val="20"/>
        </w:rPr>
        <w:t>Exhibit C – General Terms and Conditions</w:t>
      </w:r>
      <w:r>
        <w:rPr>
          <w:rFonts w:ascii="Times New Roman" w:hAnsi="Times New Roman"/>
          <w:spacing w:val="1"/>
          <w:sz w:val="20"/>
        </w:rPr>
        <w:t xml:space="preserve"> </w:t>
      </w:r>
      <w:r>
        <w:rPr>
          <w:rFonts w:ascii="Times New Roman" w:hAnsi="Times New Roman"/>
          <w:sz w:val="20"/>
        </w:rPr>
        <w:t>Exhibit</w:t>
      </w:r>
      <w:r>
        <w:rPr>
          <w:rFonts w:ascii="Times New Roman" w:hAnsi="Times New Roman"/>
          <w:spacing w:val="-2"/>
          <w:sz w:val="20"/>
        </w:rPr>
        <w:t xml:space="preserve"> </w:t>
      </w:r>
      <w:r>
        <w:rPr>
          <w:rFonts w:ascii="Times New Roman" w:hAnsi="Times New Roman"/>
          <w:sz w:val="20"/>
        </w:rPr>
        <w:t>D</w:t>
      </w:r>
      <w:r>
        <w:rPr>
          <w:rFonts w:ascii="Times New Roman" w:hAnsi="Times New Roman"/>
          <w:spacing w:val="-1"/>
          <w:sz w:val="20"/>
        </w:rPr>
        <w:t xml:space="preserve"> </w:t>
      </w:r>
      <w:r>
        <w:rPr>
          <w:rFonts w:ascii="Times New Roman" w:hAnsi="Times New Roman"/>
          <w:sz w:val="20"/>
        </w:rPr>
        <w:t>– Special</w:t>
      </w:r>
      <w:r>
        <w:rPr>
          <w:rFonts w:ascii="Times New Roman" w:hAnsi="Times New Roman"/>
          <w:spacing w:val="-1"/>
          <w:sz w:val="20"/>
        </w:rPr>
        <w:t xml:space="preserve"> </w:t>
      </w:r>
      <w:r>
        <w:rPr>
          <w:rFonts w:ascii="Times New Roman" w:hAnsi="Times New Roman"/>
          <w:sz w:val="20"/>
        </w:rPr>
        <w:t>Terms</w:t>
      </w:r>
      <w:r>
        <w:rPr>
          <w:rFonts w:ascii="Times New Roman" w:hAnsi="Times New Roman"/>
          <w:spacing w:val="-2"/>
          <w:sz w:val="20"/>
        </w:rPr>
        <w:t xml:space="preserve"> </w:t>
      </w:r>
      <w:r>
        <w:rPr>
          <w:rFonts w:ascii="Times New Roman" w:hAnsi="Times New Roman"/>
          <w:sz w:val="20"/>
        </w:rPr>
        <w:t>and Conditions</w:t>
      </w:r>
    </w:p>
    <w:p w14:paraId="33475CB6" w14:textId="77777777" w:rsidR="00AE3230" w:rsidRDefault="00AE3230">
      <w:pPr>
        <w:pStyle w:val="BodyText"/>
        <w:spacing w:before="10"/>
        <w:rPr>
          <w:rFonts w:ascii="Times New Roman"/>
          <w:sz w:val="19"/>
        </w:rPr>
      </w:pPr>
    </w:p>
    <w:p w14:paraId="53BC6ECF" w14:textId="77777777" w:rsidR="00AE3230" w:rsidRDefault="00D444A4">
      <w:pPr>
        <w:spacing w:before="1"/>
        <w:ind w:left="479"/>
        <w:rPr>
          <w:rFonts w:ascii="Times New Roman"/>
          <w:sz w:val="20"/>
        </w:rPr>
      </w:pPr>
      <w:r>
        <w:rPr>
          <w:rFonts w:ascii="Times New Roman"/>
          <w:sz w:val="20"/>
        </w:rPr>
        <w:t>This</w:t>
      </w:r>
      <w:r>
        <w:rPr>
          <w:rFonts w:ascii="Times New Roman"/>
          <w:spacing w:val="-6"/>
          <w:sz w:val="20"/>
        </w:rPr>
        <w:t xml:space="preserve"> </w:t>
      </w:r>
      <w:r>
        <w:rPr>
          <w:rFonts w:ascii="Times New Roman"/>
          <w:sz w:val="20"/>
        </w:rPr>
        <w:t>Contract</w:t>
      </w:r>
      <w:r>
        <w:rPr>
          <w:rFonts w:ascii="Times New Roman"/>
          <w:spacing w:val="-5"/>
          <w:sz w:val="20"/>
        </w:rPr>
        <w:t xml:space="preserve"> </w:t>
      </w:r>
      <w:r>
        <w:rPr>
          <w:rFonts w:ascii="Times New Roman"/>
          <w:sz w:val="20"/>
        </w:rPr>
        <w:t>is</w:t>
      </w:r>
      <w:r>
        <w:rPr>
          <w:rFonts w:ascii="Times New Roman"/>
          <w:spacing w:val="-3"/>
          <w:sz w:val="20"/>
        </w:rPr>
        <w:t xml:space="preserve"> </w:t>
      </w:r>
      <w:r>
        <w:rPr>
          <w:rFonts w:ascii="Times New Roman"/>
          <w:sz w:val="20"/>
        </w:rPr>
        <w:t>made</w:t>
      </w:r>
      <w:r>
        <w:rPr>
          <w:rFonts w:ascii="Times New Roman"/>
          <w:spacing w:val="-5"/>
          <w:sz w:val="20"/>
        </w:rPr>
        <w:t xml:space="preserve"> </w:t>
      </w:r>
      <w:r>
        <w:rPr>
          <w:rFonts w:ascii="Times New Roman"/>
          <w:sz w:val="20"/>
        </w:rPr>
        <w:t>on</w:t>
      </w:r>
      <w:r>
        <w:rPr>
          <w:rFonts w:ascii="Times New Roman"/>
          <w:spacing w:val="-6"/>
          <w:sz w:val="20"/>
        </w:rPr>
        <w:t xml:space="preserve"> </w:t>
      </w:r>
      <w:r>
        <w:rPr>
          <w:rFonts w:ascii="Times New Roman"/>
          <w:sz w:val="20"/>
        </w:rPr>
        <w:t>July</w:t>
      </w:r>
      <w:r>
        <w:rPr>
          <w:rFonts w:ascii="Times New Roman"/>
          <w:spacing w:val="-6"/>
          <w:sz w:val="20"/>
        </w:rPr>
        <w:t xml:space="preserve"> </w:t>
      </w:r>
      <w:r>
        <w:rPr>
          <w:rFonts w:ascii="Times New Roman"/>
          <w:sz w:val="20"/>
        </w:rPr>
        <w:t>X,</w:t>
      </w:r>
      <w:r>
        <w:rPr>
          <w:rFonts w:ascii="Times New Roman"/>
          <w:spacing w:val="-5"/>
          <w:sz w:val="20"/>
        </w:rPr>
        <w:t xml:space="preserve"> </w:t>
      </w:r>
      <w:r>
        <w:rPr>
          <w:rFonts w:ascii="Times New Roman"/>
          <w:sz w:val="20"/>
        </w:rPr>
        <w:t>2022</w:t>
      </w:r>
    </w:p>
    <w:p w14:paraId="7EF3D9FB" w14:textId="77777777" w:rsidR="00AE3230" w:rsidRDefault="00AE3230">
      <w:pPr>
        <w:pStyle w:val="BodyText"/>
        <w:spacing w:before="10"/>
        <w:rPr>
          <w:rFonts w:ascii="Times New Roman"/>
          <w:sz w:val="19"/>
        </w:rPr>
      </w:pPr>
    </w:p>
    <w:tbl>
      <w:tblPr>
        <w:tblW w:w="0" w:type="auto"/>
        <w:tblInd w:w="125" w:type="dxa"/>
        <w:tblLayout w:type="fixed"/>
        <w:tblCellMar>
          <w:left w:w="0" w:type="dxa"/>
          <w:right w:w="0" w:type="dxa"/>
        </w:tblCellMar>
        <w:tblLook w:val="01E0" w:firstRow="1" w:lastRow="1" w:firstColumn="1" w:lastColumn="1" w:noHBand="0" w:noVBand="0"/>
      </w:tblPr>
      <w:tblGrid>
        <w:gridCol w:w="2110"/>
        <w:gridCol w:w="2110"/>
        <w:gridCol w:w="2080"/>
        <w:gridCol w:w="4500"/>
      </w:tblGrid>
      <w:tr w:rsidR="00AE3230" w14:paraId="384AE241" w14:textId="77777777">
        <w:trPr>
          <w:trHeight w:val="736"/>
        </w:trPr>
        <w:tc>
          <w:tcPr>
            <w:tcW w:w="6300" w:type="dxa"/>
            <w:gridSpan w:val="3"/>
            <w:tcBorders>
              <w:top w:val="single" w:sz="4" w:space="0" w:color="000000"/>
              <w:left w:val="single" w:sz="4" w:space="0" w:color="000000"/>
              <w:bottom w:val="single" w:sz="4" w:space="0" w:color="000000"/>
              <w:right w:val="single" w:sz="4" w:space="0" w:color="000000"/>
            </w:tcBorders>
          </w:tcPr>
          <w:p w14:paraId="6BFE69C4" w14:textId="77777777" w:rsidR="00AE3230" w:rsidRDefault="00D444A4">
            <w:pPr>
              <w:pStyle w:val="TableParagraph"/>
              <w:spacing w:before="208"/>
              <w:ind w:left="2122" w:right="2105"/>
              <w:jc w:val="center"/>
              <w:rPr>
                <w:rFonts w:ascii="Times New Roman"/>
                <w:b/>
                <w:sz w:val="28"/>
              </w:rPr>
            </w:pPr>
            <w:bookmarkStart w:id="0" w:name="CONTRACTOR"/>
            <w:bookmarkEnd w:id="0"/>
            <w:r>
              <w:rPr>
                <w:rFonts w:ascii="Times New Roman"/>
                <w:b/>
                <w:sz w:val="28"/>
              </w:rPr>
              <w:t>CONTRACTOR</w:t>
            </w:r>
          </w:p>
        </w:tc>
        <w:tc>
          <w:tcPr>
            <w:tcW w:w="4500" w:type="dxa"/>
            <w:tcBorders>
              <w:top w:val="single" w:sz="4" w:space="0" w:color="000000"/>
              <w:left w:val="single" w:sz="4" w:space="0" w:color="000000"/>
              <w:bottom w:val="single" w:sz="4" w:space="0" w:color="000000"/>
              <w:right w:val="single" w:sz="4" w:space="0" w:color="000000"/>
            </w:tcBorders>
          </w:tcPr>
          <w:p w14:paraId="1A2C8083" w14:textId="77777777" w:rsidR="00AE3230" w:rsidRDefault="00D444A4">
            <w:pPr>
              <w:pStyle w:val="TableParagraph"/>
              <w:spacing w:before="208"/>
              <w:ind w:left="794"/>
              <w:rPr>
                <w:rFonts w:ascii="Times New Roman"/>
                <w:b/>
                <w:sz w:val="28"/>
              </w:rPr>
            </w:pPr>
            <w:bookmarkStart w:id="1" w:name="COUNTY_OF_SOLANO"/>
            <w:bookmarkEnd w:id="1"/>
            <w:r>
              <w:rPr>
                <w:rFonts w:ascii="Times New Roman"/>
                <w:b/>
                <w:sz w:val="28"/>
              </w:rPr>
              <w:t>COUNTY</w:t>
            </w:r>
            <w:r>
              <w:rPr>
                <w:rFonts w:ascii="Times New Roman"/>
                <w:b/>
                <w:spacing w:val="-7"/>
                <w:sz w:val="28"/>
              </w:rPr>
              <w:t xml:space="preserve"> </w:t>
            </w:r>
            <w:r>
              <w:rPr>
                <w:rFonts w:ascii="Times New Roman"/>
                <w:b/>
                <w:sz w:val="28"/>
              </w:rPr>
              <w:t>OF</w:t>
            </w:r>
            <w:r>
              <w:rPr>
                <w:rFonts w:ascii="Times New Roman"/>
                <w:b/>
                <w:spacing w:val="-6"/>
                <w:sz w:val="28"/>
              </w:rPr>
              <w:t xml:space="preserve"> </w:t>
            </w:r>
            <w:r>
              <w:rPr>
                <w:rFonts w:ascii="Times New Roman"/>
                <w:b/>
                <w:sz w:val="28"/>
              </w:rPr>
              <w:t>SOLANO</w:t>
            </w:r>
          </w:p>
        </w:tc>
      </w:tr>
      <w:tr w:rsidR="00AE3230" w14:paraId="3C33063C" w14:textId="77777777">
        <w:trPr>
          <w:trHeight w:val="736"/>
        </w:trPr>
        <w:tc>
          <w:tcPr>
            <w:tcW w:w="6300" w:type="dxa"/>
            <w:gridSpan w:val="3"/>
            <w:tcBorders>
              <w:top w:val="single" w:sz="4" w:space="0" w:color="000000"/>
              <w:left w:val="single" w:sz="4" w:space="0" w:color="000000"/>
              <w:bottom w:val="single" w:sz="4" w:space="0" w:color="000000"/>
              <w:right w:val="single" w:sz="4" w:space="0" w:color="000000"/>
            </w:tcBorders>
          </w:tcPr>
          <w:p w14:paraId="2BD6A816" w14:textId="77777777" w:rsidR="00AE3230" w:rsidRDefault="00AE3230">
            <w:pPr>
              <w:pStyle w:val="TableParagraph"/>
              <w:rPr>
                <w:rFonts w:ascii="Times New Roman"/>
                <w:sz w:val="20"/>
              </w:rPr>
            </w:pPr>
          </w:p>
          <w:p w14:paraId="64FB30FA" w14:textId="77777777" w:rsidR="00AE3230" w:rsidRDefault="00AE3230">
            <w:pPr>
              <w:pStyle w:val="TableParagraph"/>
              <w:spacing w:before="5"/>
              <w:rPr>
                <w:rFonts w:ascii="Times New Roman"/>
                <w:sz w:val="27"/>
              </w:rPr>
            </w:pPr>
          </w:p>
          <w:p w14:paraId="1392D09F" w14:textId="3DCE6542" w:rsidR="00AE3230" w:rsidRDefault="00CB354E">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3204B980" wp14:editId="6E3336E8">
                      <wp:extent cx="3709035" cy="4445"/>
                      <wp:effectExtent l="11430" t="10795" r="13335" b="3810"/>
                      <wp:docPr id="206262327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9035" cy="4445"/>
                                <a:chOff x="0" y="0"/>
                                <a:chExt cx="5841" cy="7"/>
                              </a:xfrm>
                            </wpg:grpSpPr>
                            <wps:wsp>
                              <wps:cNvPr id="1465634010" name="docshape10"/>
                              <wps:cNvSpPr>
                                <a:spLocks/>
                              </wps:cNvSpPr>
                              <wps:spPr bwMode="auto">
                                <a:xfrm>
                                  <a:off x="0" y="3"/>
                                  <a:ext cx="5841" cy="2"/>
                                </a:xfrm>
                                <a:custGeom>
                                  <a:avLst/>
                                  <a:gdLst>
                                    <a:gd name="T0" fmla="*/ 0 w 5841"/>
                                    <a:gd name="T1" fmla="*/ 1279 w 5841"/>
                                    <a:gd name="T2" fmla="*/ 1282 w 5841"/>
                                    <a:gd name="T3" fmla="*/ 2960 w 5841"/>
                                    <a:gd name="T4" fmla="*/ 2962 w 5841"/>
                                    <a:gd name="T5" fmla="*/ 3440 w 5841"/>
                                    <a:gd name="T6" fmla="*/ 3442 w 5841"/>
                                    <a:gd name="T7" fmla="*/ 3920 w 5841"/>
                                    <a:gd name="T8" fmla="*/ 3922 w 5841"/>
                                    <a:gd name="T9" fmla="*/ 4400 w 5841"/>
                                    <a:gd name="T10" fmla="*/ 4402 w 5841"/>
                                    <a:gd name="T11" fmla="*/ 4880 w 5841"/>
                                    <a:gd name="T12" fmla="*/ 4882 w 5841"/>
                                    <a:gd name="T13" fmla="*/ 5360 w 5841"/>
                                    <a:gd name="T14" fmla="*/ 5362 w 5841"/>
                                    <a:gd name="T15" fmla="*/ 5840 w 5841"/>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Lst>
                                  <a:rect l="0" t="0" r="r" b="b"/>
                                  <a:pathLst>
                                    <a:path w="5841">
                                      <a:moveTo>
                                        <a:pt x="0" y="0"/>
                                      </a:moveTo>
                                      <a:lnTo>
                                        <a:pt x="1279" y="0"/>
                                      </a:lnTo>
                                      <a:moveTo>
                                        <a:pt x="1282" y="0"/>
                                      </a:moveTo>
                                      <a:lnTo>
                                        <a:pt x="2960" y="0"/>
                                      </a:lnTo>
                                      <a:moveTo>
                                        <a:pt x="2962" y="0"/>
                                      </a:moveTo>
                                      <a:lnTo>
                                        <a:pt x="3440" y="0"/>
                                      </a:lnTo>
                                      <a:moveTo>
                                        <a:pt x="3442" y="0"/>
                                      </a:moveTo>
                                      <a:lnTo>
                                        <a:pt x="3920" y="0"/>
                                      </a:lnTo>
                                      <a:moveTo>
                                        <a:pt x="3922" y="0"/>
                                      </a:moveTo>
                                      <a:lnTo>
                                        <a:pt x="4400" y="0"/>
                                      </a:lnTo>
                                      <a:moveTo>
                                        <a:pt x="4402" y="0"/>
                                      </a:moveTo>
                                      <a:lnTo>
                                        <a:pt x="4880" y="0"/>
                                      </a:lnTo>
                                      <a:moveTo>
                                        <a:pt x="4882" y="0"/>
                                      </a:moveTo>
                                      <a:lnTo>
                                        <a:pt x="5360" y="0"/>
                                      </a:lnTo>
                                      <a:moveTo>
                                        <a:pt x="5362" y="0"/>
                                      </a:moveTo>
                                      <a:lnTo>
                                        <a:pt x="584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2970F61C" id="docshapegroup9" o:spid="_x0000_s1026" style="width:292.05pt;height:.35pt;mso-position-horizontal-relative:char;mso-position-vertical-relative:line" coordsize="5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">
                      <v:shape id="docshape10" o:spid="_x0000_s1027" style="position:absolute;top:3;width:5841;height:2;visibility:visible;mso-wrap-style:square;v-text-anchor:top" coordsize="5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" path="m,l1279,t3,l2960,t2,l3440,t2,l3920,t2,l4400,t2,l4880,t2,l5360,t2,l5840,e" filled="f" strokeweight=".1134mm">
                        <v:path arrowok="t" o:connecttype="custom" o:connectlocs="0,0;1279,0;1282,0;2960,0;2962,0;3440,0;3442,0;3920,0;3922,0;4400,0;4402,0;4880,0;4882,0;5360,0;5362,0;5840,0" o:connectangles="0,0,0,0,0,0,0,0,0,0,0,0,0,0,0,0"/>
                      </v:shape>
                      <w10:anchorlock/>
                    </v:group>
                  </w:pict>
                </mc:Fallback>
              </mc:AlternateContent>
            </w:r>
          </w:p>
          <w:p w14:paraId="025A2986" w14:textId="77777777" w:rsidR="00AE3230" w:rsidRDefault="00D444A4">
            <w:pPr>
              <w:pStyle w:val="TableParagraph"/>
              <w:spacing w:line="150" w:lineRule="exact"/>
              <w:ind w:left="107"/>
              <w:rPr>
                <w:rFonts w:ascii="Times New Roman" w:hAnsi="Times New Roman"/>
                <w:sz w:val="16"/>
              </w:rPr>
            </w:pPr>
            <w:r>
              <w:rPr>
                <w:rFonts w:ascii="Times New Roman" w:hAnsi="Times New Roman"/>
                <w:sz w:val="16"/>
              </w:rPr>
              <w:t>CONTRACTOR’S</w:t>
            </w:r>
            <w:r>
              <w:rPr>
                <w:rFonts w:ascii="Times New Roman" w:hAnsi="Times New Roman"/>
                <w:spacing w:val="-4"/>
                <w:sz w:val="16"/>
              </w:rPr>
              <w:t xml:space="preserve"> </w:t>
            </w:r>
            <w:r>
              <w:rPr>
                <w:rFonts w:ascii="Times New Roman" w:hAnsi="Times New Roman"/>
                <w:sz w:val="16"/>
              </w:rPr>
              <w:t>NAME</w:t>
            </w:r>
          </w:p>
        </w:tc>
        <w:tc>
          <w:tcPr>
            <w:tcW w:w="4500" w:type="dxa"/>
            <w:tcBorders>
              <w:top w:val="single" w:sz="4" w:space="0" w:color="000000"/>
              <w:left w:val="single" w:sz="4" w:space="0" w:color="000000"/>
              <w:right w:val="single" w:sz="4" w:space="0" w:color="000000"/>
            </w:tcBorders>
          </w:tcPr>
          <w:p w14:paraId="57F7B146" w14:textId="77777777" w:rsidR="00AE3230" w:rsidRDefault="00AE3230">
            <w:pPr>
              <w:pStyle w:val="TableParagraph"/>
              <w:rPr>
                <w:rFonts w:ascii="Times New Roman"/>
                <w:sz w:val="20"/>
              </w:rPr>
            </w:pPr>
          </w:p>
          <w:p w14:paraId="5458C217" w14:textId="77777777" w:rsidR="00AE3230" w:rsidRDefault="00AE3230">
            <w:pPr>
              <w:pStyle w:val="TableParagraph"/>
              <w:spacing w:before="5"/>
              <w:rPr>
                <w:rFonts w:ascii="Times New Roman"/>
                <w:sz w:val="27"/>
              </w:rPr>
            </w:pPr>
          </w:p>
          <w:p w14:paraId="6C1AE044" w14:textId="7535F889" w:rsidR="00AE3230" w:rsidRDefault="00CB354E">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7CDB8AF1" wp14:editId="1BD27DEF">
                      <wp:extent cx="2439670" cy="4445"/>
                      <wp:effectExtent l="11430" t="10795" r="6350" b="3810"/>
                      <wp:docPr id="140541586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4445"/>
                                <a:chOff x="0" y="0"/>
                                <a:chExt cx="3842" cy="7"/>
                              </a:xfrm>
                            </wpg:grpSpPr>
                            <wps:wsp>
                              <wps:cNvPr id="1150229990" name="docshape12"/>
                              <wps:cNvSpPr>
                                <a:spLocks/>
                              </wps:cNvSpPr>
                              <wps:spPr bwMode="auto">
                                <a:xfrm>
                                  <a:off x="0" y="3"/>
                                  <a:ext cx="3842" cy="2"/>
                                </a:xfrm>
                                <a:custGeom>
                                  <a:avLst/>
                                  <a:gdLst>
                                    <a:gd name="T0" fmla="*/ 0 w 3842"/>
                                    <a:gd name="T1" fmla="*/ 1279 w 3842"/>
                                    <a:gd name="T2" fmla="*/ 1282 w 3842"/>
                                    <a:gd name="T3" fmla="*/ 2960 w 3842"/>
                                    <a:gd name="T4" fmla="*/ 2962 w 3842"/>
                                    <a:gd name="T5" fmla="*/ 3439 w 3842"/>
                                    <a:gd name="T6" fmla="*/ 3442 w 3842"/>
                                    <a:gd name="T7" fmla="*/ 3841 w 3842"/>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842">
                                      <a:moveTo>
                                        <a:pt x="0" y="0"/>
                                      </a:moveTo>
                                      <a:lnTo>
                                        <a:pt x="1279" y="0"/>
                                      </a:lnTo>
                                      <a:moveTo>
                                        <a:pt x="1282" y="0"/>
                                      </a:moveTo>
                                      <a:lnTo>
                                        <a:pt x="2960" y="0"/>
                                      </a:lnTo>
                                      <a:moveTo>
                                        <a:pt x="2962" y="0"/>
                                      </a:moveTo>
                                      <a:lnTo>
                                        <a:pt x="3439" y="0"/>
                                      </a:lnTo>
                                      <a:moveTo>
                                        <a:pt x="3442" y="0"/>
                                      </a:moveTo>
                                      <a:lnTo>
                                        <a:pt x="384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697F0944" id="docshapegroup11" o:spid="_x0000_s1026" style="width:192.1pt;height:.35pt;mso-position-horizontal-relative:char;mso-position-vertical-relative:line" coordsize="3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">
                      <v:shape id="docshape12" o:spid="_x0000_s1027" style="position:absolute;top:3;width:3842;height:2;visibility:visible;mso-wrap-style:square;v-text-anchor:top" coordsize="3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" path="m,l1279,t3,l2960,t2,l3439,t3,l3841,e" filled="f" strokeweight=".1134mm">
                        <v:path arrowok="t" o:connecttype="custom" o:connectlocs="0,0;1279,0;1282,0;2960,0;2962,0;3439,0;3442,0;3841,0" o:connectangles="0,0,0,0,0,0,0,0"/>
                      </v:shape>
                      <w10:anchorlock/>
                    </v:group>
                  </w:pict>
                </mc:Fallback>
              </mc:AlternateContent>
            </w:r>
          </w:p>
          <w:p w14:paraId="5E1A90D4" w14:textId="77777777" w:rsidR="00AE3230" w:rsidRDefault="00D444A4">
            <w:pPr>
              <w:pStyle w:val="TableParagraph"/>
              <w:spacing w:line="150" w:lineRule="exact"/>
              <w:ind w:left="107"/>
              <w:rPr>
                <w:rFonts w:ascii="Times New Roman"/>
                <w:sz w:val="16"/>
              </w:rPr>
            </w:pPr>
            <w:r>
              <w:rPr>
                <w:rFonts w:ascii="Times New Roman"/>
                <w:sz w:val="16"/>
              </w:rPr>
              <w:t>AUTHORIZED</w:t>
            </w:r>
            <w:r>
              <w:rPr>
                <w:rFonts w:ascii="Times New Roman"/>
                <w:spacing w:val="-5"/>
                <w:sz w:val="16"/>
              </w:rPr>
              <w:t xml:space="preserve"> </w:t>
            </w:r>
            <w:r>
              <w:rPr>
                <w:rFonts w:ascii="Times New Roman"/>
                <w:sz w:val="16"/>
              </w:rPr>
              <w:t>SIGNATURE</w:t>
            </w:r>
          </w:p>
        </w:tc>
      </w:tr>
      <w:tr w:rsidR="00AE3230" w14:paraId="0422FCF4" w14:textId="77777777">
        <w:trPr>
          <w:trHeight w:val="733"/>
        </w:trPr>
        <w:tc>
          <w:tcPr>
            <w:tcW w:w="2110" w:type="dxa"/>
            <w:tcBorders>
              <w:top w:val="single" w:sz="4" w:space="0" w:color="000000"/>
              <w:left w:val="single" w:sz="4" w:space="0" w:color="000000"/>
            </w:tcBorders>
          </w:tcPr>
          <w:p w14:paraId="0C82F0E2" w14:textId="77777777" w:rsidR="00AE3230" w:rsidRDefault="00AE3230">
            <w:pPr>
              <w:pStyle w:val="TableParagraph"/>
              <w:rPr>
                <w:rFonts w:ascii="Times New Roman"/>
                <w:sz w:val="18"/>
              </w:rPr>
            </w:pPr>
          </w:p>
        </w:tc>
        <w:tc>
          <w:tcPr>
            <w:tcW w:w="2110" w:type="dxa"/>
            <w:tcBorders>
              <w:top w:val="single" w:sz="4" w:space="0" w:color="000000"/>
            </w:tcBorders>
          </w:tcPr>
          <w:p w14:paraId="165FD3B6" w14:textId="77777777" w:rsidR="00AE3230" w:rsidRDefault="00AE3230">
            <w:pPr>
              <w:pStyle w:val="TableParagraph"/>
              <w:rPr>
                <w:rFonts w:ascii="Times New Roman"/>
                <w:sz w:val="18"/>
              </w:rPr>
            </w:pPr>
          </w:p>
        </w:tc>
        <w:tc>
          <w:tcPr>
            <w:tcW w:w="2080" w:type="dxa"/>
            <w:tcBorders>
              <w:top w:val="single" w:sz="4" w:space="0" w:color="000000"/>
              <w:right w:val="single" w:sz="4" w:space="0" w:color="000000"/>
            </w:tcBorders>
          </w:tcPr>
          <w:p w14:paraId="7549BD23" w14:textId="77777777" w:rsidR="00AE3230" w:rsidRDefault="00AE3230">
            <w:pPr>
              <w:pStyle w:val="TableParagraph"/>
              <w:rPr>
                <w:rFonts w:ascii="Times New Roman"/>
                <w:sz w:val="20"/>
              </w:rPr>
            </w:pPr>
          </w:p>
          <w:p w14:paraId="28E9E79F" w14:textId="77777777" w:rsidR="00AE3230" w:rsidRDefault="00AE3230">
            <w:pPr>
              <w:pStyle w:val="TableParagraph"/>
              <w:rPr>
                <w:rFonts w:ascii="Times New Roman"/>
                <w:sz w:val="20"/>
              </w:rPr>
            </w:pPr>
          </w:p>
          <w:p w14:paraId="306774A3" w14:textId="77777777" w:rsidR="00AE3230" w:rsidRDefault="00AE3230">
            <w:pPr>
              <w:pStyle w:val="TableParagraph"/>
              <w:spacing w:before="6"/>
              <w:rPr>
                <w:rFonts w:ascii="Times New Roman"/>
                <w:sz w:val="23"/>
              </w:rPr>
            </w:pPr>
          </w:p>
          <w:p w14:paraId="0BF25BB2" w14:textId="54F360EA" w:rsidR="00AE3230" w:rsidRDefault="00CB354E">
            <w:pPr>
              <w:pStyle w:val="TableParagraph"/>
              <w:spacing w:line="20" w:lineRule="exact"/>
              <w:ind w:left="605"/>
              <w:rPr>
                <w:rFonts w:ascii="Times New Roman"/>
                <w:sz w:val="2"/>
              </w:rPr>
            </w:pPr>
            <w:r>
              <w:rPr>
                <w:rFonts w:ascii="Times New Roman"/>
                <w:noProof/>
                <w:sz w:val="2"/>
              </w:rPr>
              <mc:AlternateContent>
                <mc:Choice Requires="wpg">
                  <w:drawing>
                    <wp:inline distT="0" distB="0" distL="0" distR="0" wp14:anchorId="5A31999E" wp14:editId="38F2C81A">
                      <wp:extent cx="863600" cy="4445"/>
                      <wp:effectExtent l="6350" t="11430" r="6350" b="3175"/>
                      <wp:docPr id="225333222"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4445"/>
                                <a:chOff x="0" y="0"/>
                                <a:chExt cx="1360" cy="7"/>
                              </a:xfrm>
                            </wpg:grpSpPr>
                            <wps:wsp>
                              <wps:cNvPr id="1719410132" name="docshape14"/>
                              <wps:cNvSpPr>
                                <a:spLocks/>
                              </wps:cNvSpPr>
                              <wps:spPr bwMode="auto">
                                <a:xfrm>
                                  <a:off x="0" y="3"/>
                                  <a:ext cx="1360" cy="2"/>
                                </a:xfrm>
                                <a:custGeom>
                                  <a:avLst/>
                                  <a:gdLst>
                                    <a:gd name="T0" fmla="*/ 0 w 1360"/>
                                    <a:gd name="T1" fmla="*/ 159 w 1360"/>
                                    <a:gd name="T2" fmla="*/ 161 w 1360"/>
                                    <a:gd name="T3" fmla="*/ 639 w 1360"/>
                                    <a:gd name="T4" fmla="*/ 641 w 1360"/>
                                    <a:gd name="T5" fmla="*/ 1119 w 1360"/>
                                    <a:gd name="T6" fmla="*/ 1121 w 1360"/>
                                    <a:gd name="T7" fmla="*/ 1360 w 1360"/>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1360">
                                      <a:moveTo>
                                        <a:pt x="0" y="0"/>
                                      </a:moveTo>
                                      <a:lnTo>
                                        <a:pt x="159" y="0"/>
                                      </a:lnTo>
                                      <a:moveTo>
                                        <a:pt x="161" y="0"/>
                                      </a:moveTo>
                                      <a:lnTo>
                                        <a:pt x="639" y="0"/>
                                      </a:lnTo>
                                      <a:moveTo>
                                        <a:pt x="641" y="0"/>
                                      </a:moveTo>
                                      <a:lnTo>
                                        <a:pt x="1119" y="0"/>
                                      </a:lnTo>
                                      <a:moveTo>
                                        <a:pt x="1121" y="0"/>
                                      </a:moveTo>
                                      <a:lnTo>
                                        <a:pt x="136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2D7083E0" id="docshapegroup13" o:spid="_x0000_s1026" style="width:68pt;height:.35pt;mso-position-horizontal-relative:char;mso-position-vertical-relative:line" coordsize="1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">
                      <v:shape id="docshape14" o:spid="_x0000_s1027" style="position:absolute;top:3;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" path="m,l159,t2,l639,t2,l1119,t2,l1360,e" filled="f" strokeweight=".1134mm">
                        <v:path arrowok="t" o:connecttype="custom" o:connectlocs="0,0;159,0;161,0;639,0;641,0;1119,0;1121,0;1360,0" o:connectangles="0,0,0,0,0,0,0,0"/>
                      </v:shape>
                      <w10:anchorlock/>
                    </v:group>
                  </w:pict>
                </mc:Fallback>
              </mc:AlternateContent>
            </w:r>
          </w:p>
        </w:tc>
        <w:tc>
          <w:tcPr>
            <w:tcW w:w="4500" w:type="dxa"/>
            <w:tcBorders>
              <w:left w:val="single" w:sz="4" w:space="0" w:color="000000"/>
              <w:right w:val="single" w:sz="4" w:space="0" w:color="000000"/>
            </w:tcBorders>
          </w:tcPr>
          <w:p w14:paraId="6BB48444" w14:textId="77777777" w:rsidR="00AE3230" w:rsidRDefault="00AE3230">
            <w:pPr>
              <w:pStyle w:val="TableParagraph"/>
              <w:rPr>
                <w:rFonts w:ascii="Times New Roman"/>
                <w:sz w:val="20"/>
              </w:rPr>
            </w:pPr>
          </w:p>
          <w:p w14:paraId="07432549" w14:textId="77777777" w:rsidR="00AE3230" w:rsidRDefault="00AE3230">
            <w:pPr>
              <w:pStyle w:val="TableParagraph"/>
              <w:spacing w:before="6"/>
              <w:rPr>
                <w:rFonts w:ascii="Times New Roman"/>
                <w:sz w:val="10"/>
              </w:rPr>
            </w:pPr>
          </w:p>
          <w:p w14:paraId="35FA094F" w14:textId="6CFC88A3" w:rsidR="00AE3230" w:rsidRDefault="00CB354E">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7A2E379D" wp14:editId="65684A70">
                      <wp:extent cx="2439670" cy="4445"/>
                      <wp:effectExtent l="11430" t="8890" r="6350" b="5715"/>
                      <wp:docPr id="204237926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4445"/>
                                <a:chOff x="0" y="0"/>
                                <a:chExt cx="3842" cy="7"/>
                              </a:xfrm>
                            </wpg:grpSpPr>
                            <wps:wsp>
                              <wps:cNvPr id="1962721032" name="docshape16"/>
                              <wps:cNvSpPr>
                                <a:spLocks/>
                              </wps:cNvSpPr>
                              <wps:spPr bwMode="auto">
                                <a:xfrm>
                                  <a:off x="0" y="3"/>
                                  <a:ext cx="3842" cy="2"/>
                                </a:xfrm>
                                <a:custGeom>
                                  <a:avLst/>
                                  <a:gdLst>
                                    <a:gd name="T0" fmla="*/ 0 w 3842"/>
                                    <a:gd name="T1" fmla="*/ 1279 w 3842"/>
                                    <a:gd name="T2" fmla="*/ 1282 w 3842"/>
                                    <a:gd name="T3" fmla="*/ 1999 w 3842"/>
                                    <a:gd name="T4" fmla="*/ 2002 w 3842"/>
                                    <a:gd name="T5" fmla="*/ 2479 w 3842"/>
                                    <a:gd name="T6" fmla="*/ 2482 w 3842"/>
                                    <a:gd name="T7" fmla="*/ 2959 w 3842"/>
                                    <a:gd name="T8" fmla="*/ 2962 w 3842"/>
                                    <a:gd name="T9" fmla="*/ 3439 w 3842"/>
                                    <a:gd name="T10" fmla="*/ 3442 w 3842"/>
                                    <a:gd name="T11" fmla="*/ 3841 w 3842"/>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Lst>
                                  <a:rect l="0" t="0" r="r" b="b"/>
                                  <a:pathLst>
                                    <a:path w="3842">
                                      <a:moveTo>
                                        <a:pt x="0" y="0"/>
                                      </a:moveTo>
                                      <a:lnTo>
                                        <a:pt x="1279" y="0"/>
                                      </a:lnTo>
                                      <a:moveTo>
                                        <a:pt x="1282" y="0"/>
                                      </a:moveTo>
                                      <a:lnTo>
                                        <a:pt x="1999" y="0"/>
                                      </a:lnTo>
                                      <a:moveTo>
                                        <a:pt x="2002" y="0"/>
                                      </a:moveTo>
                                      <a:lnTo>
                                        <a:pt x="2479" y="0"/>
                                      </a:lnTo>
                                      <a:moveTo>
                                        <a:pt x="2482" y="0"/>
                                      </a:moveTo>
                                      <a:lnTo>
                                        <a:pt x="2959" y="0"/>
                                      </a:lnTo>
                                      <a:moveTo>
                                        <a:pt x="2962" y="0"/>
                                      </a:moveTo>
                                      <a:lnTo>
                                        <a:pt x="3439" y="0"/>
                                      </a:lnTo>
                                      <a:moveTo>
                                        <a:pt x="3442" y="0"/>
                                      </a:moveTo>
                                      <a:lnTo>
                                        <a:pt x="384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23D42615" id="docshapegroup15" o:spid="_x0000_s1026" style="width:192.1pt;height:.35pt;mso-position-horizontal-relative:char;mso-position-vertical-relative:line" coordsize="3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">
                      <v:shape id="docshape16" o:spid="_x0000_s1027" style="position:absolute;top:3;width:3842;height:2;visibility:visible;mso-wrap-style:square;v-text-anchor:top" coordsize="3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" path="m,l1279,t3,l1999,t3,l2479,t3,l2959,t3,l3439,t3,l3841,e" filled="f" strokeweight=".1134mm">
                        <v:path arrowok="t" o:connecttype="custom" o:connectlocs="0,0;1279,0;1282,0;1999,0;2002,0;2479,0;2482,0;2959,0;2962,0;3439,0;3442,0;3841,0" o:connectangles="0,0,0,0,0,0,0,0,0,0,0,0"/>
                      </v:shape>
                      <w10:anchorlock/>
                    </v:group>
                  </w:pict>
                </mc:Fallback>
              </mc:AlternateContent>
            </w:r>
          </w:p>
          <w:p w14:paraId="5443E07C" w14:textId="77777777" w:rsidR="00AE3230" w:rsidRDefault="00AE3230">
            <w:pPr>
              <w:pStyle w:val="TableParagraph"/>
              <w:spacing w:before="9"/>
              <w:rPr>
                <w:rFonts w:ascii="Times New Roman"/>
                <w:sz w:val="14"/>
              </w:rPr>
            </w:pPr>
          </w:p>
          <w:p w14:paraId="4B07C525" w14:textId="77777777" w:rsidR="00AE3230" w:rsidRDefault="00D444A4">
            <w:pPr>
              <w:pStyle w:val="TableParagraph"/>
              <w:spacing w:line="172" w:lineRule="exact"/>
              <w:ind w:left="107"/>
              <w:rPr>
                <w:rFonts w:ascii="Times New Roman"/>
                <w:sz w:val="16"/>
              </w:rPr>
            </w:pPr>
            <w:r>
              <w:rPr>
                <w:rFonts w:ascii="Times New Roman"/>
                <w:sz w:val="16"/>
              </w:rPr>
              <w:t>Approved as</w:t>
            </w:r>
            <w:r>
              <w:rPr>
                <w:rFonts w:ascii="Times New Roman"/>
                <w:spacing w:val="-2"/>
                <w:sz w:val="16"/>
              </w:rPr>
              <w:t xml:space="preserve"> </w:t>
            </w:r>
            <w:r>
              <w:rPr>
                <w:rFonts w:ascii="Times New Roman"/>
                <w:sz w:val="16"/>
              </w:rPr>
              <w:t>to</w:t>
            </w:r>
            <w:r>
              <w:rPr>
                <w:rFonts w:ascii="Times New Roman"/>
                <w:spacing w:val="-4"/>
                <w:sz w:val="16"/>
              </w:rPr>
              <w:t xml:space="preserve"> </w:t>
            </w:r>
            <w:r>
              <w:rPr>
                <w:rFonts w:ascii="Times New Roman"/>
                <w:sz w:val="16"/>
              </w:rPr>
              <w:t>Content:</w:t>
            </w:r>
          </w:p>
        </w:tc>
      </w:tr>
      <w:tr w:rsidR="00AE3230" w14:paraId="37141856" w14:textId="77777777">
        <w:trPr>
          <w:trHeight w:val="167"/>
        </w:trPr>
        <w:tc>
          <w:tcPr>
            <w:tcW w:w="2110" w:type="dxa"/>
            <w:tcBorders>
              <w:left w:val="single" w:sz="4" w:space="0" w:color="000000"/>
              <w:bottom w:val="single" w:sz="4" w:space="0" w:color="000000"/>
            </w:tcBorders>
          </w:tcPr>
          <w:p w14:paraId="4D4ECE51" w14:textId="77777777" w:rsidR="00AE3230" w:rsidRDefault="00D444A4">
            <w:pPr>
              <w:pStyle w:val="TableParagraph"/>
              <w:spacing w:line="148" w:lineRule="exact"/>
              <w:ind w:left="107"/>
              <w:rPr>
                <w:rFonts w:ascii="Times New Roman"/>
                <w:sz w:val="16"/>
              </w:rPr>
            </w:pPr>
            <w:r>
              <w:rPr>
                <w:rFonts w:ascii="Times New Roman"/>
                <w:sz w:val="16"/>
              </w:rPr>
              <w:t>SIGNATURE</w:t>
            </w:r>
          </w:p>
        </w:tc>
        <w:tc>
          <w:tcPr>
            <w:tcW w:w="2110" w:type="dxa"/>
            <w:tcBorders>
              <w:bottom w:val="single" w:sz="4" w:space="0" w:color="000000"/>
            </w:tcBorders>
          </w:tcPr>
          <w:p w14:paraId="634DE3AC" w14:textId="77777777" w:rsidR="00AE3230" w:rsidRDefault="00AE3230">
            <w:pPr>
              <w:pStyle w:val="TableParagraph"/>
              <w:rPr>
                <w:rFonts w:ascii="Times New Roman"/>
                <w:sz w:val="10"/>
              </w:rPr>
            </w:pPr>
          </w:p>
        </w:tc>
        <w:tc>
          <w:tcPr>
            <w:tcW w:w="2080" w:type="dxa"/>
            <w:tcBorders>
              <w:bottom w:val="single" w:sz="4" w:space="0" w:color="000000"/>
              <w:right w:val="single" w:sz="4" w:space="0" w:color="000000"/>
            </w:tcBorders>
          </w:tcPr>
          <w:p w14:paraId="3E242D0E" w14:textId="77777777" w:rsidR="00AE3230" w:rsidRDefault="00D444A4">
            <w:pPr>
              <w:pStyle w:val="TableParagraph"/>
              <w:spacing w:line="148" w:lineRule="exact"/>
              <w:ind w:left="880"/>
              <w:rPr>
                <w:rFonts w:ascii="Times New Roman"/>
                <w:sz w:val="16"/>
              </w:rPr>
            </w:pPr>
            <w:r>
              <w:rPr>
                <w:rFonts w:ascii="Times New Roman"/>
                <w:sz w:val="16"/>
              </w:rPr>
              <w:t>DATED</w:t>
            </w:r>
          </w:p>
        </w:tc>
        <w:tc>
          <w:tcPr>
            <w:tcW w:w="4500" w:type="dxa"/>
            <w:tcBorders>
              <w:left w:val="single" w:sz="4" w:space="0" w:color="000000"/>
              <w:right w:val="single" w:sz="4" w:space="0" w:color="000000"/>
            </w:tcBorders>
          </w:tcPr>
          <w:p w14:paraId="0CE13753" w14:textId="77777777" w:rsidR="00AE3230" w:rsidRDefault="00AE3230">
            <w:pPr>
              <w:pStyle w:val="TableParagraph"/>
              <w:rPr>
                <w:rFonts w:ascii="Times New Roman"/>
                <w:sz w:val="10"/>
              </w:rPr>
            </w:pPr>
          </w:p>
        </w:tc>
      </w:tr>
      <w:tr w:rsidR="00AE3230" w14:paraId="125A97EB" w14:textId="77777777">
        <w:trPr>
          <w:trHeight w:val="454"/>
        </w:trPr>
        <w:tc>
          <w:tcPr>
            <w:tcW w:w="6300" w:type="dxa"/>
            <w:gridSpan w:val="3"/>
            <w:tcBorders>
              <w:top w:val="single" w:sz="4" w:space="0" w:color="000000"/>
              <w:left w:val="single" w:sz="4" w:space="0" w:color="000000"/>
              <w:right w:val="single" w:sz="4" w:space="0" w:color="000000"/>
            </w:tcBorders>
          </w:tcPr>
          <w:p w14:paraId="18F66307" w14:textId="77777777" w:rsidR="00AE3230" w:rsidRDefault="00AE3230">
            <w:pPr>
              <w:pStyle w:val="TableParagraph"/>
              <w:rPr>
                <w:rFonts w:ascii="Times New Roman"/>
                <w:sz w:val="18"/>
              </w:rPr>
            </w:pPr>
          </w:p>
        </w:tc>
        <w:tc>
          <w:tcPr>
            <w:tcW w:w="4500" w:type="dxa"/>
            <w:tcBorders>
              <w:left w:val="single" w:sz="4" w:space="0" w:color="000000"/>
              <w:right w:val="single" w:sz="4" w:space="0" w:color="000000"/>
            </w:tcBorders>
          </w:tcPr>
          <w:p w14:paraId="3F41B778" w14:textId="77777777" w:rsidR="00AE3230" w:rsidRDefault="00AE3230">
            <w:pPr>
              <w:pStyle w:val="TableParagraph"/>
              <w:spacing w:before="9"/>
              <w:rPr>
                <w:rFonts w:ascii="Times New Roman"/>
                <w:sz w:val="13"/>
              </w:rPr>
            </w:pPr>
          </w:p>
          <w:p w14:paraId="57284BB6" w14:textId="560F0D0D" w:rsidR="00AE3230" w:rsidRDefault="00CB354E">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766C30CF" wp14:editId="1225FAB1">
                      <wp:extent cx="2388870" cy="4445"/>
                      <wp:effectExtent l="11430" t="8255" r="9525" b="6350"/>
                      <wp:docPr id="79732710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870" cy="4445"/>
                                <a:chOff x="0" y="0"/>
                                <a:chExt cx="3762" cy="7"/>
                              </a:xfrm>
                            </wpg:grpSpPr>
                            <wps:wsp>
                              <wps:cNvPr id="640925133" name="docshape18"/>
                              <wps:cNvSpPr>
                                <a:spLocks/>
                              </wps:cNvSpPr>
                              <wps:spPr bwMode="auto">
                                <a:xfrm>
                                  <a:off x="0" y="3"/>
                                  <a:ext cx="3762" cy="2"/>
                                </a:xfrm>
                                <a:custGeom>
                                  <a:avLst/>
                                  <a:gdLst>
                                    <a:gd name="T0" fmla="*/ 0 w 3762"/>
                                    <a:gd name="T1" fmla="*/ 1279 w 3762"/>
                                    <a:gd name="T2" fmla="*/ 1282 w 3762"/>
                                    <a:gd name="T3" fmla="*/ 2960 w 3762"/>
                                    <a:gd name="T4" fmla="*/ 2962 w 3762"/>
                                    <a:gd name="T5" fmla="*/ 3439 w 3762"/>
                                    <a:gd name="T6" fmla="*/ 3442 w 3762"/>
                                    <a:gd name="T7" fmla="*/ 3762 w 3762"/>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762">
                                      <a:moveTo>
                                        <a:pt x="0" y="0"/>
                                      </a:moveTo>
                                      <a:lnTo>
                                        <a:pt x="1279" y="0"/>
                                      </a:lnTo>
                                      <a:moveTo>
                                        <a:pt x="1282" y="0"/>
                                      </a:moveTo>
                                      <a:lnTo>
                                        <a:pt x="2960" y="0"/>
                                      </a:lnTo>
                                      <a:moveTo>
                                        <a:pt x="2962" y="0"/>
                                      </a:moveTo>
                                      <a:lnTo>
                                        <a:pt x="3439" y="0"/>
                                      </a:lnTo>
                                      <a:moveTo>
                                        <a:pt x="3442" y="0"/>
                                      </a:moveTo>
                                      <a:lnTo>
                                        <a:pt x="376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277E3D58" id="docshapegroup17" o:spid="_x0000_s1026" style="width:188.1pt;height:.35pt;mso-position-horizontal-relative:char;mso-position-vertical-relative:line" coordsize="3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">
                      <v:shape id="docshape18" o:spid="_x0000_s1027" style="position:absolute;top:3;width:3762;height:2;visibility:visible;mso-wrap-style:square;v-text-anchor:top" coordsize="3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" path="m,l1279,t3,l2960,t2,l3439,t3,l3762,e" filled="f" strokeweight=".1134mm">
                        <v:path arrowok="t" o:connecttype="custom" o:connectlocs="0,0;1279,0;1282,0;2960,0;2962,0;3439,0;3442,0;3762,0" o:connectangles="0,0,0,0,0,0,0,0"/>
                      </v:shape>
                      <w10:anchorlock/>
                    </v:group>
                  </w:pict>
                </mc:Fallback>
              </mc:AlternateContent>
            </w:r>
          </w:p>
          <w:p w14:paraId="3FED6C25" w14:textId="77777777" w:rsidR="00AE3230" w:rsidRDefault="00D444A4">
            <w:pPr>
              <w:pStyle w:val="TableParagraph"/>
              <w:ind w:left="107"/>
              <w:rPr>
                <w:rFonts w:ascii="Times New Roman"/>
                <w:sz w:val="16"/>
              </w:rPr>
            </w:pPr>
            <w:r>
              <w:rPr>
                <w:rFonts w:ascii="Times New Roman"/>
                <w:sz w:val="16"/>
              </w:rPr>
              <w:t>DEPARTMENT</w:t>
            </w:r>
            <w:r>
              <w:rPr>
                <w:rFonts w:ascii="Times New Roman"/>
                <w:spacing w:val="-4"/>
                <w:sz w:val="16"/>
              </w:rPr>
              <w:t xml:space="preserve"> </w:t>
            </w:r>
            <w:r>
              <w:rPr>
                <w:rFonts w:ascii="Times New Roman"/>
                <w:sz w:val="16"/>
              </w:rPr>
              <w:t>HEAD</w:t>
            </w:r>
            <w:r>
              <w:rPr>
                <w:rFonts w:ascii="Times New Roman"/>
                <w:spacing w:val="-3"/>
                <w:sz w:val="16"/>
              </w:rPr>
              <w:t xml:space="preserve"> </w:t>
            </w:r>
            <w:r>
              <w:rPr>
                <w:rFonts w:ascii="Times New Roman"/>
                <w:sz w:val="16"/>
              </w:rPr>
              <w:t>OR</w:t>
            </w:r>
            <w:r>
              <w:rPr>
                <w:rFonts w:ascii="Times New Roman"/>
                <w:spacing w:val="-1"/>
                <w:sz w:val="16"/>
              </w:rPr>
              <w:t xml:space="preserve"> </w:t>
            </w:r>
            <w:r>
              <w:rPr>
                <w:rFonts w:ascii="Times New Roman"/>
                <w:sz w:val="16"/>
              </w:rPr>
              <w:t>DESIGNEE</w:t>
            </w:r>
          </w:p>
        </w:tc>
      </w:tr>
      <w:tr w:rsidR="00AE3230" w14:paraId="2AFD74F9" w14:textId="77777777">
        <w:trPr>
          <w:trHeight w:val="282"/>
        </w:trPr>
        <w:tc>
          <w:tcPr>
            <w:tcW w:w="6300" w:type="dxa"/>
            <w:gridSpan w:val="3"/>
            <w:tcBorders>
              <w:left w:val="single" w:sz="4" w:space="0" w:color="000000"/>
              <w:bottom w:val="single" w:sz="4" w:space="0" w:color="000000"/>
              <w:right w:val="single" w:sz="4" w:space="0" w:color="000000"/>
            </w:tcBorders>
          </w:tcPr>
          <w:p w14:paraId="3882C8FF" w14:textId="77777777" w:rsidR="00AE3230" w:rsidRDefault="00AE3230">
            <w:pPr>
              <w:pStyle w:val="TableParagraph"/>
              <w:spacing w:before="11"/>
              <w:rPr>
                <w:rFonts w:ascii="Times New Roman"/>
                <w:sz w:val="7"/>
              </w:rPr>
            </w:pPr>
          </w:p>
          <w:p w14:paraId="0C65A213" w14:textId="3EEA4775" w:rsidR="00AE3230" w:rsidRDefault="00CB354E">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29AA8B3D" wp14:editId="66434CE8">
                      <wp:extent cx="3709035" cy="4445"/>
                      <wp:effectExtent l="11430" t="6350" r="13335" b="8255"/>
                      <wp:docPr id="49590931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9035" cy="4445"/>
                                <a:chOff x="0" y="0"/>
                                <a:chExt cx="5841" cy="7"/>
                              </a:xfrm>
                            </wpg:grpSpPr>
                            <wps:wsp>
                              <wps:cNvPr id="1880173450" name="docshape20"/>
                              <wps:cNvSpPr>
                                <a:spLocks/>
                              </wps:cNvSpPr>
                              <wps:spPr bwMode="auto">
                                <a:xfrm>
                                  <a:off x="0" y="3"/>
                                  <a:ext cx="5841" cy="2"/>
                                </a:xfrm>
                                <a:custGeom>
                                  <a:avLst/>
                                  <a:gdLst>
                                    <a:gd name="T0" fmla="*/ 0 w 5841"/>
                                    <a:gd name="T1" fmla="*/ 1279 w 5841"/>
                                    <a:gd name="T2" fmla="*/ 1282 w 5841"/>
                                    <a:gd name="T3" fmla="*/ 2960 w 5841"/>
                                    <a:gd name="T4" fmla="*/ 2962 w 5841"/>
                                    <a:gd name="T5" fmla="*/ 3440 w 5841"/>
                                    <a:gd name="T6" fmla="*/ 3442 w 5841"/>
                                    <a:gd name="T7" fmla="*/ 3920 w 5841"/>
                                    <a:gd name="T8" fmla="*/ 3922 w 5841"/>
                                    <a:gd name="T9" fmla="*/ 4400 w 5841"/>
                                    <a:gd name="T10" fmla="*/ 4402 w 5841"/>
                                    <a:gd name="T11" fmla="*/ 4880 w 5841"/>
                                    <a:gd name="T12" fmla="*/ 4882 w 5841"/>
                                    <a:gd name="T13" fmla="*/ 5360 w 5841"/>
                                    <a:gd name="T14" fmla="*/ 5362 w 5841"/>
                                    <a:gd name="T15" fmla="*/ 5840 w 5841"/>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Lst>
                                  <a:rect l="0" t="0" r="r" b="b"/>
                                  <a:pathLst>
                                    <a:path w="5841">
                                      <a:moveTo>
                                        <a:pt x="0" y="0"/>
                                      </a:moveTo>
                                      <a:lnTo>
                                        <a:pt x="1279" y="0"/>
                                      </a:lnTo>
                                      <a:moveTo>
                                        <a:pt x="1282" y="0"/>
                                      </a:moveTo>
                                      <a:lnTo>
                                        <a:pt x="2960" y="0"/>
                                      </a:lnTo>
                                      <a:moveTo>
                                        <a:pt x="2962" y="0"/>
                                      </a:moveTo>
                                      <a:lnTo>
                                        <a:pt x="3440" y="0"/>
                                      </a:lnTo>
                                      <a:moveTo>
                                        <a:pt x="3442" y="0"/>
                                      </a:moveTo>
                                      <a:lnTo>
                                        <a:pt x="3920" y="0"/>
                                      </a:lnTo>
                                      <a:moveTo>
                                        <a:pt x="3922" y="0"/>
                                      </a:moveTo>
                                      <a:lnTo>
                                        <a:pt x="4400" y="0"/>
                                      </a:lnTo>
                                      <a:moveTo>
                                        <a:pt x="4402" y="0"/>
                                      </a:moveTo>
                                      <a:lnTo>
                                        <a:pt x="4880" y="0"/>
                                      </a:lnTo>
                                      <a:moveTo>
                                        <a:pt x="4882" y="0"/>
                                      </a:moveTo>
                                      <a:lnTo>
                                        <a:pt x="5360" y="0"/>
                                      </a:lnTo>
                                      <a:moveTo>
                                        <a:pt x="5362" y="0"/>
                                      </a:moveTo>
                                      <a:lnTo>
                                        <a:pt x="584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5ABDB5A1" id="docshapegroup19" o:spid="_x0000_s1026" style="width:292.05pt;height:.35pt;mso-position-horizontal-relative:char;mso-position-vertical-relative:line" coordsize="5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">
                      <v:shape id="docshape20" o:spid="_x0000_s1027" style="position:absolute;top:3;width:5841;height:2;visibility:visible;mso-wrap-style:square;v-text-anchor:top" coordsize="5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" path="m,l1279,t3,l2960,t2,l3440,t2,l3920,t2,l4400,t2,l4880,t2,l5360,t2,l5840,e" filled="f" strokeweight=".1134mm">
                        <v:path arrowok="t" o:connecttype="custom" o:connectlocs="0,0;1279,0;1282,0;2960,0;2962,0;3440,0;3442,0;3920,0;3922,0;4400,0;4402,0;4880,0;4882,0;5360,0;5362,0;5840,0" o:connectangles="0,0,0,0,0,0,0,0,0,0,0,0,0,0,0,0"/>
                      </v:shape>
                      <w10:anchorlock/>
                    </v:group>
                  </w:pict>
                </mc:Fallback>
              </mc:AlternateContent>
            </w:r>
          </w:p>
          <w:p w14:paraId="320778A9" w14:textId="77777777" w:rsidR="00AE3230" w:rsidRDefault="00D444A4">
            <w:pPr>
              <w:pStyle w:val="TableParagraph"/>
              <w:spacing w:line="150" w:lineRule="exact"/>
              <w:ind w:left="107"/>
              <w:rPr>
                <w:rFonts w:ascii="Times New Roman"/>
                <w:sz w:val="16"/>
              </w:rPr>
            </w:pPr>
            <w:r>
              <w:rPr>
                <w:rFonts w:ascii="Times New Roman"/>
                <w:sz w:val="16"/>
              </w:rPr>
              <w:t>PRINTED</w:t>
            </w:r>
            <w:r>
              <w:rPr>
                <w:rFonts w:ascii="Times New Roman"/>
                <w:spacing w:val="-4"/>
                <w:sz w:val="16"/>
              </w:rPr>
              <w:t xml:space="preserve"> </w:t>
            </w:r>
            <w:r>
              <w:rPr>
                <w:rFonts w:ascii="Times New Roman"/>
                <w:sz w:val="16"/>
              </w:rPr>
              <w:t>NAME</w:t>
            </w:r>
            <w:r>
              <w:rPr>
                <w:rFonts w:ascii="Times New Roman"/>
                <w:spacing w:val="-1"/>
                <w:sz w:val="16"/>
              </w:rPr>
              <w:t xml:space="preserve"> </w:t>
            </w:r>
            <w:r>
              <w:rPr>
                <w:rFonts w:ascii="Times New Roman"/>
                <w:sz w:val="16"/>
              </w:rPr>
              <w:t>AND</w:t>
            </w:r>
            <w:r>
              <w:rPr>
                <w:rFonts w:ascii="Times New Roman"/>
                <w:spacing w:val="-4"/>
                <w:sz w:val="16"/>
              </w:rPr>
              <w:t xml:space="preserve"> </w:t>
            </w:r>
            <w:r>
              <w:rPr>
                <w:rFonts w:ascii="Times New Roman"/>
                <w:sz w:val="16"/>
              </w:rPr>
              <w:t>TITLE</w:t>
            </w:r>
          </w:p>
        </w:tc>
        <w:tc>
          <w:tcPr>
            <w:tcW w:w="4500" w:type="dxa"/>
            <w:vMerge w:val="restart"/>
            <w:tcBorders>
              <w:left w:val="single" w:sz="4" w:space="0" w:color="000000"/>
              <w:right w:val="single" w:sz="4" w:space="0" w:color="000000"/>
            </w:tcBorders>
          </w:tcPr>
          <w:p w14:paraId="63ACC95A" w14:textId="77777777" w:rsidR="00AE3230" w:rsidRDefault="00AE3230">
            <w:pPr>
              <w:pStyle w:val="TableParagraph"/>
              <w:spacing w:before="9"/>
              <w:rPr>
                <w:rFonts w:ascii="Times New Roman"/>
              </w:rPr>
            </w:pPr>
          </w:p>
          <w:p w14:paraId="76B5795A" w14:textId="77777777" w:rsidR="00AE3230" w:rsidRDefault="00D444A4">
            <w:pPr>
              <w:pStyle w:val="TableParagraph"/>
              <w:ind w:left="107"/>
              <w:rPr>
                <w:rFonts w:ascii="Times New Roman"/>
                <w:sz w:val="16"/>
              </w:rPr>
            </w:pPr>
            <w:r>
              <w:rPr>
                <w:rFonts w:ascii="Times New Roman"/>
                <w:sz w:val="16"/>
              </w:rPr>
              <w:t>Approved</w:t>
            </w:r>
            <w:r>
              <w:rPr>
                <w:rFonts w:ascii="Times New Roman"/>
                <w:spacing w:val="-1"/>
                <w:sz w:val="16"/>
              </w:rPr>
              <w:t xml:space="preserve"> </w:t>
            </w:r>
            <w:r>
              <w:rPr>
                <w:rFonts w:ascii="Times New Roman"/>
                <w:sz w:val="16"/>
              </w:rPr>
              <w:t>as</w:t>
            </w:r>
            <w:r>
              <w:rPr>
                <w:rFonts w:ascii="Times New Roman"/>
                <w:spacing w:val="-2"/>
                <w:sz w:val="16"/>
              </w:rPr>
              <w:t xml:space="preserve"> </w:t>
            </w:r>
            <w:r>
              <w:rPr>
                <w:rFonts w:ascii="Times New Roman"/>
                <w:sz w:val="16"/>
              </w:rPr>
              <w:t>to</w:t>
            </w:r>
            <w:r>
              <w:rPr>
                <w:rFonts w:ascii="Times New Roman"/>
                <w:spacing w:val="-4"/>
                <w:sz w:val="16"/>
              </w:rPr>
              <w:t xml:space="preserve"> </w:t>
            </w:r>
            <w:r>
              <w:rPr>
                <w:rFonts w:ascii="Times New Roman"/>
                <w:sz w:val="16"/>
              </w:rPr>
              <w:t>Form:</w:t>
            </w:r>
          </w:p>
        </w:tc>
      </w:tr>
      <w:tr w:rsidR="00AE3230" w14:paraId="32580619" w14:textId="77777777">
        <w:trPr>
          <w:trHeight w:val="249"/>
        </w:trPr>
        <w:tc>
          <w:tcPr>
            <w:tcW w:w="2110" w:type="dxa"/>
            <w:tcBorders>
              <w:top w:val="single" w:sz="4" w:space="0" w:color="000000"/>
              <w:left w:val="single" w:sz="4" w:space="0" w:color="000000"/>
            </w:tcBorders>
          </w:tcPr>
          <w:p w14:paraId="587D30EC" w14:textId="77777777" w:rsidR="00AE3230" w:rsidRDefault="00AE3230">
            <w:pPr>
              <w:pStyle w:val="TableParagraph"/>
              <w:rPr>
                <w:rFonts w:ascii="Times New Roman"/>
                <w:sz w:val="18"/>
              </w:rPr>
            </w:pPr>
          </w:p>
        </w:tc>
        <w:tc>
          <w:tcPr>
            <w:tcW w:w="2110" w:type="dxa"/>
            <w:tcBorders>
              <w:top w:val="single" w:sz="4" w:space="0" w:color="000000"/>
            </w:tcBorders>
          </w:tcPr>
          <w:p w14:paraId="55CABDFA" w14:textId="77777777" w:rsidR="00AE3230" w:rsidRDefault="00AE3230">
            <w:pPr>
              <w:pStyle w:val="TableParagraph"/>
              <w:rPr>
                <w:rFonts w:ascii="Times New Roman"/>
                <w:sz w:val="18"/>
              </w:rPr>
            </w:pPr>
          </w:p>
        </w:tc>
        <w:tc>
          <w:tcPr>
            <w:tcW w:w="2080" w:type="dxa"/>
            <w:tcBorders>
              <w:top w:val="single" w:sz="4" w:space="0" w:color="000000"/>
              <w:right w:val="single" w:sz="4" w:space="0" w:color="000000"/>
            </w:tcBorders>
          </w:tcPr>
          <w:p w14:paraId="5DE6FD67" w14:textId="77777777" w:rsidR="00AE3230" w:rsidRDefault="00AE3230">
            <w:pPr>
              <w:pStyle w:val="TableParagraph"/>
              <w:rPr>
                <w:rFonts w:ascii="Times New Roman"/>
                <w:sz w:val="18"/>
              </w:rPr>
            </w:pPr>
          </w:p>
        </w:tc>
        <w:tc>
          <w:tcPr>
            <w:tcW w:w="4500" w:type="dxa"/>
            <w:vMerge/>
            <w:tcBorders>
              <w:top w:val="nil"/>
              <w:left w:val="single" w:sz="4" w:space="0" w:color="000000"/>
              <w:right w:val="single" w:sz="4" w:space="0" w:color="000000"/>
            </w:tcBorders>
          </w:tcPr>
          <w:p w14:paraId="0194539B" w14:textId="77777777" w:rsidR="00AE3230" w:rsidRDefault="00AE3230">
            <w:pPr>
              <w:rPr>
                <w:sz w:val="2"/>
                <w:szCs w:val="2"/>
              </w:rPr>
            </w:pPr>
          </w:p>
        </w:tc>
      </w:tr>
      <w:tr w:rsidR="00AE3230" w14:paraId="43294B63" w14:textId="77777777">
        <w:trPr>
          <w:trHeight w:val="275"/>
        </w:trPr>
        <w:tc>
          <w:tcPr>
            <w:tcW w:w="2110" w:type="dxa"/>
            <w:tcBorders>
              <w:left w:val="single" w:sz="4" w:space="0" w:color="000000"/>
            </w:tcBorders>
          </w:tcPr>
          <w:p w14:paraId="75EECE0A" w14:textId="77777777" w:rsidR="00AE3230" w:rsidRDefault="00AE3230">
            <w:pPr>
              <w:pStyle w:val="TableParagraph"/>
              <w:rPr>
                <w:rFonts w:ascii="Times New Roman"/>
                <w:sz w:val="18"/>
              </w:rPr>
            </w:pPr>
          </w:p>
        </w:tc>
        <w:tc>
          <w:tcPr>
            <w:tcW w:w="2110" w:type="dxa"/>
          </w:tcPr>
          <w:p w14:paraId="65633C9F" w14:textId="77777777" w:rsidR="00AE3230" w:rsidRDefault="00AE3230">
            <w:pPr>
              <w:pStyle w:val="TableParagraph"/>
              <w:rPr>
                <w:rFonts w:ascii="Times New Roman"/>
                <w:sz w:val="18"/>
              </w:rPr>
            </w:pPr>
          </w:p>
        </w:tc>
        <w:tc>
          <w:tcPr>
            <w:tcW w:w="2080" w:type="dxa"/>
            <w:tcBorders>
              <w:right w:val="single" w:sz="4" w:space="0" w:color="000000"/>
            </w:tcBorders>
          </w:tcPr>
          <w:p w14:paraId="2B19800C" w14:textId="77777777" w:rsidR="00AE3230" w:rsidRDefault="00AE3230">
            <w:pPr>
              <w:pStyle w:val="TableParagraph"/>
              <w:rPr>
                <w:rFonts w:ascii="Times New Roman"/>
                <w:sz w:val="18"/>
              </w:rPr>
            </w:pPr>
          </w:p>
        </w:tc>
        <w:tc>
          <w:tcPr>
            <w:tcW w:w="4500" w:type="dxa"/>
            <w:tcBorders>
              <w:left w:val="single" w:sz="4" w:space="0" w:color="000000"/>
              <w:right w:val="single" w:sz="4" w:space="0" w:color="000000"/>
            </w:tcBorders>
          </w:tcPr>
          <w:p w14:paraId="0C520F80" w14:textId="77777777" w:rsidR="00AE3230" w:rsidRDefault="00D444A4">
            <w:pPr>
              <w:pStyle w:val="TableParagraph"/>
              <w:tabs>
                <w:tab w:val="left" w:pos="3787"/>
              </w:tabs>
              <w:spacing w:before="89" w:line="166" w:lineRule="exact"/>
              <w:ind w:left="108"/>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rsidR="00AE3230" w14:paraId="6DD1C46C" w14:textId="77777777">
        <w:trPr>
          <w:trHeight w:val="199"/>
        </w:trPr>
        <w:tc>
          <w:tcPr>
            <w:tcW w:w="2110" w:type="dxa"/>
            <w:tcBorders>
              <w:left w:val="single" w:sz="4" w:space="0" w:color="000000"/>
            </w:tcBorders>
          </w:tcPr>
          <w:p w14:paraId="223DDD0C" w14:textId="77777777" w:rsidR="00AE3230" w:rsidRDefault="00AE3230">
            <w:pPr>
              <w:pStyle w:val="TableParagraph"/>
              <w:rPr>
                <w:rFonts w:ascii="Times New Roman"/>
                <w:sz w:val="12"/>
              </w:rPr>
            </w:pPr>
          </w:p>
        </w:tc>
        <w:tc>
          <w:tcPr>
            <w:tcW w:w="2110" w:type="dxa"/>
          </w:tcPr>
          <w:p w14:paraId="3A55E529" w14:textId="77777777" w:rsidR="00AE3230" w:rsidRDefault="00AE3230">
            <w:pPr>
              <w:pStyle w:val="TableParagraph"/>
              <w:rPr>
                <w:rFonts w:ascii="Times New Roman"/>
                <w:sz w:val="12"/>
              </w:rPr>
            </w:pPr>
          </w:p>
        </w:tc>
        <w:tc>
          <w:tcPr>
            <w:tcW w:w="2080" w:type="dxa"/>
            <w:tcBorders>
              <w:right w:val="single" w:sz="4" w:space="0" w:color="000000"/>
            </w:tcBorders>
          </w:tcPr>
          <w:p w14:paraId="0C451A88" w14:textId="77777777" w:rsidR="00AE3230" w:rsidRDefault="00AE3230">
            <w:pPr>
              <w:pStyle w:val="TableParagraph"/>
              <w:rPr>
                <w:rFonts w:ascii="Times New Roman"/>
                <w:sz w:val="12"/>
              </w:rPr>
            </w:pPr>
          </w:p>
        </w:tc>
        <w:tc>
          <w:tcPr>
            <w:tcW w:w="4500" w:type="dxa"/>
            <w:tcBorders>
              <w:left w:val="single" w:sz="4" w:space="0" w:color="000000"/>
              <w:right w:val="single" w:sz="4" w:space="0" w:color="000000"/>
            </w:tcBorders>
          </w:tcPr>
          <w:p w14:paraId="52179591" w14:textId="77777777" w:rsidR="00AE3230" w:rsidRDefault="00D444A4">
            <w:pPr>
              <w:pStyle w:val="TableParagraph"/>
              <w:spacing w:line="179" w:lineRule="exact"/>
              <w:ind w:left="108"/>
              <w:rPr>
                <w:rFonts w:ascii="Times New Roman"/>
                <w:sz w:val="16"/>
              </w:rPr>
            </w:pPr>
            <w:r>
              <w:rPr>
                <w:rFonts w:ascii="Times New Roman"/>
                <w:sz w:val="16"/>
              </w:rPr>
              <w:t>COUNTY</w:t>
            </w:r>
            <w:r>
              <w:rPr>
                <w:rFonts w:ascii="Times New Roman"/>
                <w:spacing w:val="-1"/>
                <w:sz w:val="16"/>
              </w:rPr>
              <w:t xml:space="preserve"> </w:t>
            </w:r>
            <w:r>
              <w:rPr>
                <w:rFonts w:ascii="Times New Roman"/>
                <w:sz w:val="16"/>
              </w:rPr>
              <w:t>COUNSEL</w:t>
            </w:r>
          </w:p>
        </w:tc>
      </w:tr>
      <w:tr w:rsidR="00AE3230" w14:paraId="385042CB" w14:textId="77777777">
        <w:trPr>
          <w:trHeight w:val="231"/>
        </w:trPr>
        <w:tc>
          <w:tcPr>
            <w:tcW w:w="2110" w:type="dxa"/>
            <w:tcBorders>
              <w:left w:val="single" w:sz="4" w:space="0" w:color="000000"/>
            </w:tcBorders>
          </w:tcPr>
          <w:p w14:paraId="236960E4" w14:textId="77777777" w:rsidR="00AE3230" w:rsidRDefault="00D444A4">
            <w:pPr>
              <w:pStyle w:val="TableParagraph"/>
              <w:spacing w:before="13"/>
              <w:ind w:left="107"/>
              <w:rPr>
                <w:rFonts w:ascii="Times New Roman"/>
                <w:sz w:val="16"/>
              </w:rPr>
            </w:pPr>
            <w:r>
              <w:rPr>
                <w:rFonts w:ascii="Times New Roman"/>
                <w:sz w:val="16"/>
              </w:rPr>
              <w:t>ADDRESS</w:t>
            </w:r>
          </w:p>
        </w:tc>
        <w:tc>
          <w:tcPr>
            <w:tcW w:w="2110" w:type="dxa"/>
          </w:tcPr>
          <w:p w14:paraId="1CB6D5D5" w14:textId="77777777" w:rsidR="00AE3230" w:rsidRDefault="00AE3230">
            <w:pPr>
              <w:pStyle w:val="TableParagraph"/>
              <w:rPr>
                <w:rFonts w:ascii="Times New Roman"/>
                <w:sz w:val="16"/>
              </w:rPr>
            </w:pPr>
          </w:p>
        </w:tc>
        <w:tc>
          <w:tcPr>
            <w:tcW w:w="2080" w:type="dxa"/>
            <w:tcBorders>
              <w:right w:val="single" w:sz="4" w:space="0" w:color="000000"/>
            </w:tcBorders>
          </w:tcPr>
          <w:p w14:paraId="2D361F67" w14:textId="77777777" w:rsidR="00AE3230" w:rsidRDefault="00AE3230">
            <w:pPr>
              <w:pStyle w:val="TableParagraph"/>
              <w:rPr>
                <w:rFonts w:ascii="Times New Roman"/>
                <w:sz w:val="16"/>
              </w:rPr>
            </w:pPr>
          </w:p>
        </w:tc>
        <w:tc>
          <w:tcPr>
            <w:tcW w:w="4500" w:type="dxa"/>
            <w:tcBorders>
              <w:left w:val="single" w:sz="4" w:space="0" w:color="000000"/>
              <w:right w:val="single" w:sz="4" w:space="0" w:color="000000"/>
            </w:tcBorders>
          </w:tcPr>
          <w:p w14:paraId="105F6FCA" w14:textId="77777777" w:rsidR="00AE3230" w:rsidRDefault="00AE3230">
            <w:pPr>
              <w:pStyle w:val="TableParagraph"/>
              <w:rPr>
                <w:rFonts w:ascii="Times New Roman"/>
                <w:sz w:val="16"/>
              </w:rPr>
            </w:pPr>
          </w:p>
        </w:tc>
      </w:tr>
      <w:tr w:rsidR="00AE3230" w14:paraId="2A9A2026" w14:textId="77777777">
        <w:trPr>
          <w:trHeight w:val="259"/>
        </w:trPr>
        <w:tc>
          <w:tcPr>
            <w:tcW w:w="2110" w:type="dxa"/>
            <w:tcBorders>
              <w:left w:val="single" w:sz="4" w:space="0" w:color="000000"/>
            </w:tcBorders>
          </w:tcPr>
          <w:p w14:paraId="7A1F383D" w14:textId="77777777" w:rsidR="00AE3230" w:rsidRDefault="00AE3230">
            <w:pPr>
              <w:pStyle w:val="TableParagraph"/>
              <w:rPr>
                <w:rFonts w:ascii="Times New Roman"/>
                <w:sz w:val="18"/>
              </w:rPr>
            </w:pPr>
          </w:p>
        </w:tc>
        <w:tc>
          <w:tcPr>
            <w:tcW w:w="2110" w:type="dxa"/>
          </w:tcPr>
          <w:p w14:paraId="1ABD7BD7" w14:textId="77777777" w:rsidR="00AE3230" w:rsidRDefault="00AE3230">
            <w:pPr>
              <w:pStyle w:val="TableParagraph"/>
              <w:rPr>
                <w:rFonts w:ascii="Times New Roman"/>
                <w:sz w:val="18"/>
              </w:rPr>
            </w:pPr>
          </w:p>
        </w:tc>
        <w:tc>
          <w:tcPr>
            <w:tcW w:w="2080" w:type="dxa"/>
            <w:tcBorders>
              <w:right w:val="single" w:sz="4" w:space="0" w:color="000000"/>
            </w:tcBorders>
          </w:tcPr>
          <w:p w14:paraId="7244AE5C" w14:textId="77777777" w:rsidR="00AE3230" w:rsidRDefault="00AE3230">
            <w:pPr>
              <w:pStyle w:val="TableParagraph"/>
              <w:rPr>
                <w:rFonts w:ascii="Times New Roman"/>
                <w:sz w:val="18"/>
              </w:rPr>
            </w:pPr>
          </w:p>
        </w:tc>
        <w:tc>
          <w:tcPr>
            <w:tcW w:w="4500" w:type="dxa"/>
            <w:tcBorders>
              <w:left w:val="single" w:sz="4" w:space="0" w:color="000000"/>
              <w:right w:val="single" w:sz="4" w:space="0" w:color="000000"/>
            </w:tcBorders>
          </w:tcPr>
          <w:p w14:paraId="4FE1F5A8" w14:textId="77777777" w:rsidR="00AE3230" w:rsidRDefault="00D444A4">
            <w:pPr>
              <w:pStyle w:val="TableParagraph"/>
              <w:spacing w:before="25" w:line="215" w:lineRule="exact"/>
              <w:ind w:left="107"/>
              <w:rPr>
                <w:rFonts w:ascii="Times New Roman"/>
                <w:sz w:val="20"/>
              </w:rPr>
            </w:pPr>
            <w:r>
              <w:rPr>
                <w:rFonts w:ascii="Times New Roman"/>
                <w:sz w:val="20"/>
              </w:rPr>
              <w:t>3375</w:t>
            </w:r>
            <w:r>
              <w:rPr>
                <w:rFonts w:ascii="Times New Roman"/>
                <w:spacing w:val="-2"/>
                <w:sz w:val="20"/>
              </w:rPr>
              <w:t xml:space="preserve"> </w:t>
            </w:r>
            <w:r>
              <w:rPr>
                <w:rFonts w:ascii="Times New Roman"/>
                <w:sz w:val="20"/>
              </w:rPr>
              <w:t>Sonoma</w:t>
            </w:r>
            <w:r>
              <w:rPr>
                <w:rFonts w:ascii="Times New Roman"/>
                <w:spacing w:val="-3"/>
                <w:sz w:val="20"/>
              </w:rPr>
              <w:t xml:space="preserve"> </w:t>
            </w:r>
            <w:r>
              <w:rPr>
                <w:rFonts w:ascii="Times New Roman"/>
                <w:sz w:val="20"/>
              </w:rPr>
              <w:t>Blvd</w:t>
            </w:r>
          </w:p>
        </w:tc>
      </w:tr>
      <w:tr w:rsidR="00AE3230" w14:paraId="74021A07" w14:textId="77777777">
        <w:trPr>
          <w:trHeight w:val="243"/>
        </w:trPr>
        <w:tc>
          <w:tcPr>
            <w:tcW w:w="2110" w:type="dxa"/>
            <w:tcBorders>
              <w:left w:val="single" w:sz="4" w:space="0" w:color="000000"/>
            </w:tcBorders>
          </w:tcPr>
          <w:p w14:paraId="75D01DC7" w14:textId="77777777" w:rsidR="00AE3230" w:rsidRDefault="00AE3230">
            <w:pPr>
              <w:pStyle w:val="TableParagraph"/>
              <w:rPr>
                <w:rFonts w:ascii="Times New Roman"/>
                <w:sz w:val="16"/>
              </w:rPr>
            </w:pPr>
          </w:p>
        </w:tc>
        <w:tc>
          <w:tcPr>
            <w:tcW w:w="2110" w:type="dxa"/>
          </w:tcPr>
          <w:p w14:paraId="4C13628A" w14:textId="77777777" w:rsidR="00AE3230" w:rsidRDefault="00AE3230">
            <w:pPr>
              <w:pStyle w:val="TableParagraph"/>
              <w:rPr>
                <w:rFonts w:ascii="Times New Roman"/>
                <w:sz w:val="16"/>
              </w:rPr>
            </w:pPr>
          </w:p>
        </w:tc>
        <w:tc>
          <w:tcPr>
            <w:tcW w:w="2080" w:type="dxa"/>
            <w:tcBorders>
              <w:right w:val="single" w:sz="4" w:space="0" w:color="000000"/>
            </w:tcBorders>
          </w:tcPr>
          <w:p w14:paraId="1EB81CBB" w14:textId="77777777" w:rsidR="00AE3230" w:rsidRDefault="00AE3230">
            <w:pPr>
              <w:pStyle w:val="TableParagraph"/>
              <w:rPr>
                <w:rFonts w:ascii="Times New Roman"/>
                <w:sz w:val="16"/>
              </w:rPr>
            </w:pPr>
          </w:p>
        </w:tc>
        <w:tc>
          <w:tcPr>
            <w:tcW w:w="4500" w:type="dxa"/>
            <w:tcBorders>
              <w:left w:val="single" w:sz="4" w:space="0" w:color="000000"/>
              <w:right w:val="single" w:sz="4" w:space="0" w:color="000000"/>
            </w:tcBorders>
          </w:tcPr>
          <w:p w14:paraId="1832E82F" w14:textId="77777777" w:rsidR="00AE3230" w:rsidRDefault="00D444A4">
            <w:pPr>
              <w:pStyle w:val="TableParagraph"/>
              <w:spacing w:line="224" w:lineRule="exact"/>
              <w:ind w:left="107"/>
              <w:rPr>
                <w:rFonts w:ascii="Times New Roman"/>
                <w:sz w:val="20"/>
              </w:rPr>
            </w:pPr>
            <w:r>
              <w:rPr>
                <w:rFonts w:ascii="Times New Roman"/>
                <w:sz w:val="20"/>
              </w:rPr>
              <w:t>Vallejo, CA</w:t>
            </w:r>
            <w:r>
              <w:rPr>
                <w:rFonts w:ascii="Times New Roman"/>
                <w:spacing w:val="-2"/>
                <w:sz w:val="20"/>
              </w:rPr>
              <w:t xml:space="preserve"> </w:t>
            </w:r>
            <w:r>
              <w:rPr>
                <w:rFonts w:ascii="Times New Roman"/>
                <w:sz w:val="20"/>
              </w:rPr>
              <w:t>94590</w:t>
            </w:r>
          </w:p>
        </w:tc>
      </w:tr>
      <w:tr w:rsidR="00AE3230" w14:paraId="0F5625A0" w14:textId="77777777">
        <w:trPr>
          <w:trHeight w:val="380"/>
        </w:trPr>
        <w:tc>
          <w:tcPr>
            <w:tcW w:w="2110" w:type="dxa"/>
            <w:tcBorders>
              <w:left w:val="single" w:sz="4" w:space="0" w:color="000000"/>
              <w:bottom w:val="single" w:sz="4" w:space="0" w:color="000000"/>
            </w:tcBorders>
          </w:tcPr>
          <w:p w14:paraId="0FAD7F46" w14:textId="77777777" w:rsidR="00AE3230" w:rsidRDefault="00D444A4">
            <w:pPr>
              <w:pStyle w:val="TableParagraph"/>
              <w:spacing w:before="12"/>
              <w:ind w:left="107"/>
              <w:rPr>
                <w:rFonts w:ascii="Times New Roman"/>
                <w:sz w:val="16"/>
              </w:rPr>
            </w:pPr>
            <w:r>
              <w:rPr>
                <w:rFonts w:ascii="Times New Roman"/>
                <w:sz w:val="16"/>
              </w:rPr>
              <w:t>CITY</w:t>
            </w:r>
          </w:p>
        </w:tc>
        <w:tc>
          <w:tcPr>
            <w:tcW w:w="2110" w:type="dxa"/>
            <w:tcBorders>
              <w:bottom w:val="single" w:sz="4" w:space="0" w:color="000000"/>
            </w:tcBorders>
          </w:tcPr>
          <w:p w14:paraId="0DF8564E" w14:textId="77777777" w:rsidR="00AE3230" w:rsidRDefault="00D444A4">
            <w:pPr>
              <w:pStyle w:val="TableParagraph"/>
              <w:spacing w:before="12"/>
              <w:ind w:left="1100"/>
              <w:rPr>
                <w:rFonts w:ascii="Times New Roman"/>
                <w:sz w:val="16"/>
              </w:rPr>
            </w:pPr>
            <w:r>
              <w:rPr>
                <w:rFonts w:ascii="Times New Roman"/>
                <w:sz w:val="16"/>
              </w:rPr>
              <w:t>STATE</w:t>
            </w:r>
          </w:p>
        </w:tc>
        <w:tc>
          <w:tcPr>
            <w:tcW w:w="2080" w:type="dxa"/>
            <w:tcBorders>
              <w:bottom w:val="single" w:sz="4" w:space="0" w:color="000000"/>
              <w:right w:val="single" w:sz="4" w:space="0" w:color="000000"/>
            </w:tcBorders>
          </w:tcPr>
          <w:p w14:paraId="0B13B8D1" w14:textId="77777777" w:rsidR="00AE3230" w:rsidRDefault="00D444A4">
            <w:pPr>
              <w:pStyle w:val="TableParagraph"/>
              <w:spacing w:before="12"/>
              <w:ind w:left="522"/>
              <w:rPr>
                <w:rFonts w:ascii="Times New Roman"/>
                <w:sz w:val="16"/>
              </w:rPr>
            </w:pPr>
            <w:r>
              <w:rPr>
                <w:rFonts w:ascii="Times New Roman"/>
                <w:sz w:val="16"/>
              </w:rPr>
              <w:t>ZIP</w:t>
            </w:r>
            <w:r>
              <w:rPr>
                <w:rFonts w:ascii="Times New Roman"/>
                <w:spacing w:val="-1"/>
                <w:sz w:val="16"/>
              </w:rPr>
              <w:t xml:space="preserve"> </w:t>
            </w:r>
            <w:r>
              <w:rPr>
                <w:rFonts w:ascii="Times New Roman"/>
                <w:sz w:val="16"/>
              </w:rPr>
              <w:t>CODE</w:t>
            </w:r>
          </w:p>
        </w:tc>
        <w:tc>
          <w:tcPr>
            <w:tcW w:w="4500" w:type="dxa"/>
            <w:tcBorders>
              <w:left w:val="single" w:sz="4" w:space="0" w:color="000000"/>
              <w:bottom w:val="single" w:sz="4" w:space="0" w:color="000000"/>
              <w:right w:val="single" w:sz="4" w:space="0" w:color="000000"/>
            </w:tcBorders>
          </w:tcPr>
          <w:p w14:paraId="0EA5F289" w14:textId="77777777" w:rsidR="00AE3230" w:rsidRDefault="00AE3230">
            <w:pPr>
              <w:pStyle w:val="TableParagraph"/>
              <w:rPr>
                <w:rFonts w:ascii="Times New Roman"/>
                <w:sz w:val="18"/>
              </w:rPr>
            </w:pPr>
          </w:p>
        </w:tc>
      </w:tr>
    </w:tbl>
    <w:p w14:paraId="76EE12E9" w14:textId="5A3D2C48" w:rsidR="00AE3230" w:rsidRDefault="00CB354E">
      <w:pPr>
        <w:pStyle w:val="BodyText"/>
        <w:spacing w:before="1"/>
        <w:rPr>
          <w:rFonts w:ascii="Times New Roman"/>
          <w:sz w:val="9"/>
        </w:rPr>
      </w:pPr>
      <w:r>
        <w:rPr>
          <w:noProof/>
        </w:rPr>
        <mc:AlternateContent>
          <mc:Choice Requires="wps">
            <w:drawing>
              <wp:anchor distT="0" distB="0" distL="0" distR="0" simplePos="0" relativeHeight="487592960" behindDoc="1" locked="0" layoutInCell="1" allowOverlap="1" wp14:anchorId="06D7821F" wp14:editId="441E5204">
                <wp:simplePos x="0" y="0"/>
                <wp:positionH relativeFrom="page">
                  <wp:posOffset>688975</wp:posOffset>
                </wp:positionH>
                <wp:positionV relativeFrom="paragraph">
                  <wp:posOffset>84455</wp:posOffset>
                </wp:positionV>
                <wp:extent cx="6088380" cy="236220"/>
                <wp:effectExtent l="0" t="0" r="0" b="0"/>
                <wp:wrapTopAndBottom/>
                <wp:docPr id="6063058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362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F9FECF" w14:textId="77777777" w:rsidR="00AE3230" w:rsidRDefault="00D444A4">
                            <w:pPr>
                              <w:spacing w:before="59"/>
                              <w:ind w:left="1190"/>
                              <w:rPr>
                                <w:rFonts w:ascii="Times New Roman"/>
                                <w:b/>
                                <w:sz w:val="24"/>
                              </w:rPr>
                            </w:pPr>
                            <w:r>
                              <w:rPr>
                                <w:rFonts w:ascii="Times New Roman"/>
                                <w:b/>
                                <w:sz w:val="24"/>
                              </w:rPr>
                              <w:t>CONTRACT</w:t>
                            </w:r>
                            <w:r>
                              <w:rPr>
                                <w:rFonts w:ascii="Times New Roman"/>
                                <w:b/>
                                <w:spacing w:val="-3"/>
                                <w:sz w:val="24"/>
                              </w:rPr>
                              <w:t xml:space="preserve"> </w:t>
                            </w:r>
                            <w:r>
                              <w:rPr>
                                <w:rFonts w:ascii="Times New Roman"/>
                                <w:b/>
                                <w:sz w:val="24"/>
                              </w:rPr>
                              <w:t>MUST</w:t>
                            </w:r>
                            <w:r>
                              <w:rPr>
                                <w:rFonts w:ascii="Times New Roman"/>
                                <w:b/>
                                <w:spacing w:val="-2"/>
                                <w:sz w:val="24"/>
                              </w:rPr>
                              <w:t xml:space="preserve"> </w:t>
                            </w:r>
                            <w:r>
                              <w:rPr>
                                <w:rFonts w:ascii="Times New Roman"/>
                                <w:b/>
                                <w:sz w:val="24"/>
                              </w:rPr>
                              <w:t>BE</w:t>
                            </w:r>
                            <w:r>
                              <w:rPr>
                                <w:rFonts w:ascii="Times New Roman"/>
                                <w:b/>
                                <w:spacing w:val="-2"/>
                                <w:sz w:val="24"/>
                              </w:rPr>
                              <w:t xml:space="preserve"> </w:t>
                            </w:r>
                            <w:r>
                              <w:rPr>
                                <w:rFonts w:ascii="Times New Roman"/>
                                <w:b/>
                                <w:sz w:val="24"/>
                              </w:rPr>
                              <w:t>EXECUTED</w:t>
                            </w:r>
                            <w:r>
                              <w:rPr>
                                <w:rFonts w:ascii="Times New Roman"/>
                                <w:b/>
                                <w:spacing w:val="-4"/>
                                <w:sz w:val="24"/>
                              </w:rPr>
                              <w:t xml:space="preserve"> </w:t>
                            </w:r>
                            <w:r>
                              <w:rPr>
                                <w:rFonts w:ascii="Times New Roman"/>
                                <w:b/>
                                <w:sz w:val="24"/>
                              </w:rPr>
                              <w:t>BEFORE</w:t>
                            </w:r>
                            <w:r>
                              <w:rPr>
                                <w:rFonts w:ascii="Times New Roman"/>
                                <w:b/>
                                <w:spacing w:val="-2"/>
                                <w:sz w:val="24"/>
                              </w:rPr>
                              <w:t xml:space="preserve"> </w:t>
                            </w:r>
                            <w:r>
                              <w:rPr>
                                <w:rFonts w:ascii="Times New Roman"/>
                                <w:b/>
                                <w:sz w:val="24"/>
                              </w:rPr>
                              <w:t>WORK</w:t>
                            </w:r>
                            <w:r>
                              <w:rPr>
                                <w:rFonts w:ascii="Times New Roman"/>
                                <w:b/>
                                <w:spacing w:val="-4"/>
                                <w:sz w:val="24"/>
                              </w:rPr>
                              <w:t xml:space="preserve"> </w:t>
                            </w:r>
                            <w:r>
                              <w:rPr>
                                <w:rFonts w:ascii="Times New Roman"/>
                                <w:b/>
                                <w:sz w:val="24"/>
                              </w:rPr>
                              <w:t>CAN</w:t>
                            </w:r>
                            <w:r>
                              <w:rPr>
                                <w:rFonts w:ascii="Times New Roman"/>
                                <w:b/>
                                <w:spacing w:val="-3"/>
                                <w:sz w:val="24"/>
                              </w:rPr>
                              <w:t xml:space="preserve"> </w:t>
                            </w:r>
                            <w:r>
                              <w:rPr>
                                <w:rFonts w:ascii="Times New Roman"/>
                                <w:b/>
                                <w:sz w:val="24"/>
                              </w:rPr>
                              <w:t>COMMENCE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6D7821F" id="docshape21" o:spid="_x0000_s1027" type="#_x0000_t202" style="position:absolute;margin-left:54.25pt;margin-top:6.65pt;width:479.4pt;height:18.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" filled="f" strokeweight=".48pt">
                <v:textbox inset="0,0,0,0">
                  <w:txbxContent>
                    <w:p w14:paraId="33F9FECF" w14:textId="77777777" w:rsidR="00AE3230" w:rsidRDefault="00D444A4">
                      <w:pPr>
                        <w:spacing w:before="59"/>
                        <w:ind w:left="1190"/>
                        <w:rPr>
                          <w:rFonts w:ascii="Times New Roman"/>
                          <w:b/>
                          <w:sz w:val="24"/>
                        </w:rPr>
                      </w:pPr>
                      <w:r>
                        <w:rPr>
                          <w:rFonts w:ascii="Times New Roman"/>
                          <w:b/>
                          <w:sz w:val="24"/>
                        </w:rPr>
                        <w:t>CONTRACT</w:t>
                      </w:r>
                      <w:r>
                        <w:rPr>
                          <w:rFonts w:ascii="Times New Roman"/>
                          <w:b/>
                          <w:spacing w:val="-3"/>
                          <w:sz w:val="24"/>
                        </w:rPr>
                        <w:t xml:space="preserve"> </w:t>
                      </w:r>
                      <w:r>
                        <w:rPr>
                          <w:rFonts w:ascii="Times New Roman"/>
                          <w:b/>
                          <w:sz w:val="24"/>
                        </w:rPr>
                        <w:t>MUST</w:t>
                      </w:r>
                      <w:r>
                        <w:rPr>
                          <w:rFonts w:ascii="Times New Roman"/>
                          <w:b/>
                          <w:spacing w:val="-2"/>
                          <w:sz w:val="24"/>
                        </w:rPr>
                        <w:t xml:space="preserve"> </w:t>
                      </w:r>
                      <w:r>
                        <w:rPr>
                          <w:rFonts w:ascii="Times New Roman"/>
                          <w:b/>
                          <w:sz w:val="24"/>
                        </w:rPr>
                        <w:t>BE</w:t>
                      </w:r>
                      <w:r>
                        <w:rPr>
                          <w:rFonts w:ascii="Times New Roman"/>
                          <w:b/>
                          <w:spacing w:val="-2"/>
                          <w:sz w:val="24"/>
                        </w:rPr>
                        <w:t xml:space="preserve"> </w:t>
                      </w:r>
                      <w:r>
                        <w:rPr>
                          <w:rFonts w:ascii="Times New Roman"/>
                          <w:b/>
                          <w:sz w:val="24"/>
                        </w:rPr>
                        <w:t>EXECUTED</w:t>
                      </w:r>
                      <w:r>
                        <w:rPr>
                          <w:rFonts w:ascii="Times New Roman"/>
                          <w:b/>
                          <w:spacing w:val="-4"/>
                          <w:sz w:val="24"/>
                        </w:rPr>
                        <w:t xml:space="preserve"> </w:t>
                      </w:r>
                      <w:r>
                        <w:rPr>
                          <w:rFonts w:ascii="Times New Roman"/>
                          <w:b/>
                          <w:sz w:val="24"/>
                        </w:rPr>
                        <w:t>BEFORE</w:t>
                      </w:r>
                      <w:r>
                        <w:rPr>
                          <w:rFonts w:ascii="Times New Roman"/>
                          <w:b/>
                          <w:spacing w:val="-2"/>
                          <w:sz w:val="24"/>
                        </w:rPr>
                        <w:t xml:space="preserve"> </w:t>
                      </w:r>
                      <w:r>
                        <w:rPr>
                          <w:rFonts w:ascii="Times New Roman"/>
                          <w:b/>
                          <w:sz w:val="24"/>
                        </w:rPr>
                        <w:t>WORK</w:t>
                      </w:r>
                      <w:r>
                        <w:rPr>
                          <w:rFonts w:ascii="Times New Roman"/>
                          <w:b/>
                          <w:spacing w:val="-4"/>
                          <w:sz w:val="24"/>
                        </w:rPr>
                        <w:t xml:space="preserve"> </w:t>
                      </w:r>
                      <w:r>
                        <w:rPr>
                          <w:rFonts w:ascii="Times New Roman"/>
                          <w:b/>
                          <w:sz w:val="24"/>
                        </w:rPr>
                        <w:t>CAN</w:t>
                      </w:r>
                      <w:r>
                        <w:rPr>
                          <w:rFonts w:ascii="Times New Roman"/>
                          <w:b/>
                          <w:spacing w:val="-3"/>
                          <w:sz w:val="24"/>
                        </w:rPr>
                        <w:t xml:space="preserve"> </w:t>
                      </w:r>
                      <w:r>
                        <w:rPr>
                          <w:rFonts w:ascii="Times New Roman"/>
                          <w:b/>
                          <w:sz w:val="24"/>
                        </w:rPr>
                        <w:t>COMMENCE</w:t>
                      </w:r>
                    </w:p>
                  </w:txbxContent>
                </v:textbox>
                <w10:wrap type="topAndBottom" anchorx="page"/>
              </v:shape>
            </w:pict>
          </mc:Fallback>
        </mc:AlternateContent>
      </w:r>
    </w:p>
    <w:p w14:paraId="26585FCB" w14:textId="77777777" w:rsidR="00AE3230" w:rsidRDefault="00AE3230">
      <w:pPr>
        <w:rPr>
          <w:rFonts w:ascii="Times New Roman"/>
          <w:sz w:val="9"/>
        </w:rPr>
        <w:sectPr w:rsidR="00AE3230">
          <w:type w:val="continuous"/>
          <w:pgSz w:w="12240" w:h="15840"/>
          <w:pgMar w:top="300" w:right="600" w:bottom="280" w:left="600" w:header="720" w:footer="720" w:gutter="0"/>
          <w:cols w:space="720"/>
        </w:sectPr>
      </w:pPr>
    </w:p>
    <w:p w14:paraId="275FBEFF" w14:textId="77777777" w:rsidR="00AE3230" w:rsidRDefault="00AE3230">
      <w:pPr>
        <w:pStyle w:val="BodyText"/>
        <w:rPr>
          <w:rFonts w:ascii="Times New Roman"/>
          <w:sz w:val="20"/>
        </w:rPr>
      </w:pPr>
    </w:p>
    <w:p w14:paraId="1F2F04B8" w14:textId="77777777" w:rsidR="00AE3230" w:rsidRDefault="00AE3230">
      <w:pPr>
        <w:pStyle w:val="BodyText"/>
        <w:spacing w:before="1"/>
        <w:rPr>
          <w:rFonts w:ascii="Times New Roman"/>
          <w:sz w:val="24"/>
        </w:rPr>
      </w:pPr>
    </w:p>
    <w:p w14:paraId="69D4D6A4" w14:textId="77777777" w:rsidR="00AE3230" w:rsidRDefault="00D444A4">
      <w:pPr>
        <w:spacing w:before="92"/>
        <w:ind w:left="4312" w:right="4311" w:firstLine="4"/>
        <w:jc w:val="center"/>
        <w:rPr>
          <w:b/>
          <w:sz w:val="28"/>
        </w:rPr>
      </w:pPr>
      <w:bookmarkStart w:id="2" w:name="EXHIBIT_A"/>
      <w:bookmarkStart w:id="3" w:name="SCOPE_OF_WORK"/>
      <w:bookmarkEnd w:id="2"/>
      <w:bookmarkEnd w:id="3"/>
      <w:r>
        <w:rPr>
          <w:b/>
          <w:sz w:val="28"/>
        </w:rPr>
        <w:t>EXHIBIT</w:t>
      </w:r>
      <w:r>
        <w:rPr>
          <w:b/>
          <w:spacing w:val="77"/>
          <w:sz w:val="28"/>
        </w:rPr>
        <w:t xml:space="preserve"> </w:t>
      </w:r>
      <w:r>
        <w:rPr>
          <w:b/>
          <w:sz w:val="28"/>
        </w:rPr>
        <w:t>A</w:t>
      </w:r>
      <w:r>
        <w:rPr>
          <w:b/>
          <w:spacing w:val="1"/>
          <w:sz w:val="28"/>
        </w:rPr>
        <w:t xml:space="preserve"> </w:t>
      </w:r>
      <w:r>
        <w:rPr>
          <w:b/>
          <w:sz w:val="28"/>
          <w:u w:val="single"/>
        </w:rPr>
        <w:t>SCOPE</w:t>
      </w:r>
      <w:r>
        <w:rPr>
          <w:b/>
          <w:spacing w:val="-5"/>
          <w:sz w:val="28"/>
          <w:u w:val="single"/>
        </w:rPr>
        <w:t xml:space="preserve"> </w:t>
      </w:r>
      <w:r>
        <w:rPr>
          <w:b/>
          <w:sz w:val="28"/>
          <w:u w:val="single"/>
        </w:rPr>
        <w:t>OF</w:t>
      </w:r>
      <w:r>
        <w:rPr>
          <w:b/>
          <w:spacing w:val="-8"/>
          <w:sz w:val="28"/>
          <w:u w:val="single"/>
        </w:rPr>
        <w:t xml:space="preserve"> </w:t>
      </w:r>
      <w:r>
        <w:rPr>
          <w:b/>
          <w:sz w:val="28"/>
          <w:u w:val="single"/>
        </w:rPr>
        <w:t>WORK</w:t>
      </w:r>
    </w:p>
    <w:p w14:paraId="253B3C94" w14:textId="77777777" w:rsidR="00AE3230" w:rsidRDefault="00D444A4">
      <w:pPr>
        <w:spacing w:before="253"/>
        <w:ind w:left="2394" w:right="2394"/>
        <w:jc w:val="center"/>
        <w:rPr>
          <w:sz w:val="24"/>
        </w:rPr>
      </w:pPr>
      <w:r>
        <w:rPr>
          <w:sz w:val="24"/>
        </w:rPr>
        <w:t>[To</w:t>
      </w:r>
      <w:r>
        <w:rPr>
          <w:spacing w:val="-2"/>
          <w:sz w:val="24"/>
        </w:rPr>
        <w:t xml:space="preserve"> </w:t>
      </w:r>
      <w:r>
        <w:rPr>
          <w:sz w:val="24"/>
        </w:rPr>
        <w:t>be</w:t>
      </w:r>
      <w:r>
        <w:rPr>
          <w:spacing w:val="-3"/>
          <w:sz w:val="24"/>
        </w:rPr>
        <w:t xml:space="preserve"> </w:t>
      </w:r>
      <w:r>
        <w:rPr>
          <w:sz w:val="24"/>
        </w:rPr>
        <w:t>added</w:t>
      </w:r>
      <w:r>
        <w:rPr>
          <w:spacing w:val="-2"/>
          <w:sz w:val="24"/>
        </w:rPr>
        <w:t xml:space="preserve"> </w:t>
      </w:r>
      <w:r>
        <w:rPr>
          <w:sz w:val="24"/>
        </w:rPr>
        <w:t>upon</w:t>
      </w:r>
      <w:r>
        <w:rPr>
          <w:spacing w:val="-3"/>
          <w:sz w:val="24"/>
        </w:rPr>
        <w:t xml:space="preserve"> </w:t>
      </w:r>
      <w:r>
        <w:rPr>
          <w:sz w:val="24"/>
        </w:rPr>
        <w:t>contract</w:t>
      </w:r>
      <w:r>
        <w:rPr>
          <w:spacing w:val="-2"/>
          <w:sz w:val="24"/>
        </w:rPr>
        <w:t xml:space="preserve"> </w:t>
      </w:r>
      <w:r>
        <w:rPr>
          <w:sz w:val="24"/>
        </w:rPr>
        <w:t>award.]</w:t>
      </w:r>
    </w:p>
    <w:p w14:paraId="142CFC53" w14:textId="77777777" w:rsidR="00AE3230" w:rsidRDefault="00AE3230">
      <w:pPr>
        <w:jc w:val="center"/>
        <w:rPr>
          <w:sz w:val="24"/>
        </w:rPr>
      </w:pPr>
    </w:p>
    <w:p w14:paraId="33821D78" w14:textId="77777777" w:rsidR="00CE6F5A" w:rsidRPr="00CD3FFC" w:rsidRDefault="00CE6F5A" w:rsidP="00CE6F5A">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21B1573E" w14:textId="77777777" w:rsidR="00CE6F5A" w:rsidRPr="00CD3FFC" w:rsidRDefault="00CE6F5A" w:rsidP="00CE6F5A">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D3FFC">
        <w:t xml:space="preserve"> </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68"/>
        <w:gridCol w:w="7555"/>
        <w:gridCol w:w="3971"/>
      </w:tblGrid>
      <w:tr w:rsidR="00CE6F5A" w:rsidRPr="009E4E0B" w14:paraId="70304CE5" w14:textId="77777777" w:rsidTr="00B41F59">
        <w:trPr>
          <w:trHeight w:val="432"/>
          <w:jc w:val="center"/>
        </w:trPr>
        <w:tc>
          <w:tcPr>
            <w:tcW w:w="812" w:type="pct"/>
            <w:vAlign w:val="center"/>
          </w:tcPr>
          <w:p w14:paraId="2B6CA66A" w14:textId="77777777" w:rsidR="00CE6F5A" w:rsidRPr="009E4E0B" w:rsidRDefault="00CE6F5A" w:rsidP="00B41F59">
            <w:pPr>
              <w:rPr>
                <w:b/>
              </w:rPr>
            </w:pPr>
            <w:r>
              <w:rPr>
                <w:b/>
              </w:rPr>
              <w:t>AGENCY/</w:t>
            </w:r>
            <w:r w:rsidRPr="009E4E0B">
              <w:rPr>
                <w:b/>
              </w:rPr>
              <w:t>PROGRAM NAME:</w:t>
            </w:r>
          </w:p>
        </w:tc>
        <w:tc>
          <w:tcPr>
            <w:tcW w:w="2738" w:type="pct"/>
            <w:tcBorders>
              <w:bottom w:val="single" w:sz="4" w:space="0" w:color="auto"/>
            </w:tcBorders>
            <w:shd w:val="clear" w:color="auto" w:fill="F2F2F2"/>
            <w:vAlign w:val="center"/>
          </w:tcPr>
          <w:p w14:paraId="0238EF87" w14:textId="77777777" w:rsidR="00CE6F5A" w:rsidRPr="009E4E0B" w:rsidRDefault="00CE6F5A" w:rsidP="00B41F59"/>
        </w:tc>
        <w:tc>
          <w:tcPr>
            <w:tcW w:w="1449" w:type="pct"/>
            <w:tcBorders>
              <w:bottom w:val="single" w:sz="4" w:space="0" w:color="auto"/>
            </w:tcBorders>
            <w:shd w:val="clear" w:color="auto" w:fill="F2F2F2"/>
          </w:tcPr>
          <w:p w14:paraId="5D49B84D" w14:textId="77777777" w:rsidR="00CE6F5A" w:rsidRPr="009E4E0B" w:rsidRDefault="00CE6F5A" w:rsidP="00B41F59">
            <w:r>
              <w:t>FY:</w:t>
            </w:r>
          </w:p>
        </w:tc>
      </w:tr>
      <w:tr w:rsidR="00CE6F5A" w:rsidRPr="009E4E0B" w14:paraId="1BF2F64B" w14:textId="77777777" w:rsidTr="00B41F59">
        <w:trPr>
          <w:trHeight w:val="800"/>
          <w:jc w:val="center"/>
        </w:trPr>
        <w:tc>
          <w:tcPr>
            <w:tcW w:w="812" w:type="pct"/>
            <w:tcBorders>
              <w:bottom w:val="single" w:sz="4" w:space="0" w:color="auto"/>
            </w:tcBorders>
          </w:tcPr>
          <w:p w14:paraId="0802E5C1" w14:textId="77777777" w:rsidR="00CE6F5A" w:rsidRPr="009E4E0B" w:rsidRDefault="00CE6F5A" w:rsidP="00B41F59">
            <w:pPr>
              <w:rPr>
                <w:b/>
              </w:rPr>
            </w:pPr>
            <w:r w:rsidRPr="009E4E0B">
              <w:rPr>
                <w:b/>
              </w:rPr>
              <w:t>GOAL:</w:t>
            </w:r>
          </w:p>
          <w:p w14:paraId="7234DAA0" w14:textId="77777777" w:rsidR="00CE6F5A" w:rsidRPr="009E4E0B" w:rsidRDefault="00CE6F5A" w:rsidP="00B41F59">
            <w:r w:rsidRPr="009E4E0B">
              <w:t xml:space="preserve">What are 1-2 primary goals of your program? </w:t>
            </w:r>
          </w:p>
        </w:tc>
        <w:tc>
          <w:tcPr>
            <w:tcW w:w="2738" w:type="pct"/>
            <w:tcBorders>
              <w:bottom w:val="single" w:sz="4" w:space="0" w:color="auto"/>
            </w:tcBorders>
            <w:shd w:val="clear" w:color="auto" w:fill="F2F2F2"/>
            <w:vAlign w:val="center"/>
          </w:tcPr>
          <w:p w14:paraId="70B43132" w14:textId="77777777" w:rsidR="00CE6F5A" w:rsidRPr="009E4E0B" w:rsidRDefault="00CE6F5A" w:rsidP="00B41F59"/>
        </w:tc>
        <w:tc>
          <w:tcPr>
            <w:tcW w:w="1449" w:type="pct"/>
            <w:tcBorders>
              <w:bottom w:val="single" w:sz="4" w:space="0" w:color="auto"/>
            </w:tcBorders>
            <w:shd w:val="clear" w:color="auto" w:fill="F2F2F2"/>
          </w:tcPr>
          <w:p w14:paraId="4BD03BC8" w14:textId="77777777" w:rsidR="00CE6F5A" w:rsidRPr="009E4E0B" w:rsidRDefault="00CE6F5A" w:rsidP="00B41F59">
            <w:r w:rsidRPr="009E4E0B">
              <w:t xml:space="preserve">Links to </w:t>
            </w:r>
            <w:r>
              <w:t>First 5 Solano Strategic Plan and Goals:</w:t>
            </w:r>
          </w:p>
          <w:p w14:paraId="0E9241CC" w14:textId="77777777" w:rsidR="00CE6F5A" w:rsidRPr="009E4E0B" w:rsidRDefault="00CE6F5A" w:rsidP="00B41F59"/>
        </w:tc>
      </w:tr>
    </w:tbl>
    <w:p w14:paraId="52DF6427" w14:textId="77777777" w:rsidR="00CE6F5A" w:rsidRDefault="00CE6F5A" w:rsidP="00CE6F5A">
      <w:pPr>
        <w:rPr>
          <w:b/>
          <w:smallCap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582"/>
        <w:gridCol w:w="4586"/>
        <w:gridCol w:w="2070"/>
        <w:gridCol w:w="2254"/>
        <w:gridCol w:w="3438"/>
      </w:tblGrid>
      <w:tr w:rsidR="00CE6F5A" w:rsidRPr="009E4E0B" w14:paraId="70E47183" w14:textId="77777777" w:rsidTr="00CE6F5A">
        <w:trPr>
          <w:cantSplit/>
          <w:tblHeader/>
        </w:trPr>
        <w:tc>
          <w:tcPr>
            <w:tcW w:w="568" w:type="pct"/>
          </w:tcPr>
          <w:p w14:paraId="5F11FBE4" w14:textId="77777777" w:rsidR="00CE6F5A" w:rsidRPr="009E4E0B" w:rsidRDefault="00CE6F5A" w:rsidP="00CE6F5A">
            <w:pPr>
              <w:jc w:val="center"/>
              <w:rPr>
                <w:b/>
              </w:rPr>
            </w:pPr>
            <w:r w:rsidRPr="009E4E0B">
              <w:rPr>
                <w:b/>
              </w:rPr>
              <w:t>Activity</w:t>
            </w:r>
          </w:p>
        </w:tc>
        <w:tc>
          <w:tcPr>
            <w:tcW w:w="1646" w:type="pct"/>
            <w:vAlign w:val="center"/>
          </w:tcPr>
          <w:p w14:paraId="4FF93DDB" w14:textId="77777777" w:rsidR="00CE6F5A" w:rsidRPr="009E4E0B" w:rsidRDefault="00CE6F5A" w:rsidP="00CE6F5A">
            <w:pPr>
              <w:jc w:val="center"/>
              <w:rPr>
                <w:b/>
              </w:rPr>
            </w:pPr>
            <w:r w:rsidRPr="009E4E0B">
              <w:rPr>
                <w:b/>
              </w:rPr>
              <w:t>TASKS</w:t>
            </w:r>
          </w:p>
        </w:tc>
        <w:tc>
          <w:tcPr>
            <w:tcW w:w="1552" w:type="pct"/>
            <w:gridSpan w:val="2"/>
            <w:vAlign w:val="center"/>
          </w:tcPr>
          <w:p w14:paraId="27C6E735" w14:textId="77777777" w:rsidR="00CE6F5A" w:rsidRPr="009E4E0B" w:rsidRDefault="00CE6F5A" w:rsidP="00CE6F5A">
            <w:pPr>
              <w:jc w:val="center"/>
              <w:rPr>
                <w:b/>
              </w:rPr>
            </w:pPr>
            <w:r w:rsidRPr="009E4E0B">
              <w:rPr>
                <w:b/>
              </w:rPr>
              <w:t>SERVICE COUNTS</w:t>
            </w:r>
          </w:p>
        </w:tc>
        <w:tc>
          <w:tcPr>
            <w:tcW w:w="1234" w:type="pct"/>
          </w:tcPr>
          <w:p w14:paraId="14A09E45" w14:textId="77777777" w:rsidR="00CE6F5A" w:rsidRPr="009E4E0B" w:rsidRDefault="00CE6F5A" w:rsidP="00CE6F5A">
            <w:pPr>
              <w:rPr>
                <w:b/>
              </w:rPr>
            </w:pPr>
            <w:r w:rsidRPr="009E4E0B">
              <w:rPr>
                <w:b/>
              </w:rPr>
              <w:t>OUTCOME</w:t>
            </w:r>
          </w:p>
        </w:tc>
      </w:tr>
      <w:tr w:rsidR="00CE6F5A" w:rsidRPr="009E4E0B" w14:paraId="2A60C29B" w14:textId="77777777" w:rsidTr="00CE6F5A">
        <w:trPr>
          <w:cantSplit/>
          <w:trHeight w:val="1097"/>
        </w:trPr>
        <w:tc>
          <w:tcPr>
            <w:tcW w:w="568" w:type="pct"/>
            <w:vMerge w:val="restart"/>
          </w:tcPr>
          <w:p w14:paraId="06E3B47E" w14:textId="77777777" w:rsidR="00CE6F5A" w:rsidRPr="009E4E0B" w:rsidRDefault="00CE6F5A" w:rsidP="00CE6F5A">
            <w:pPr>
              <w:rPr>
                <w:i/>
              </w:rPr>
            </w:pPr>
            <w:r w:rsidRPr="009E4E0B">
              <w:rPr>
                <w:i/>
              </w:rPr>
              <w:t>What broad category (ex: parent ed., case mgmt., home visiting, etc.) are you performing</w:t>
            </w:r>
            <w:r>
              <w:rPr>
                <w:i/>
              </w:rPr>
              <w:t>?</w:t>
            </w:r>
          </w:p>
        </w:tc>
        <w:tc>
          <w:tcPr>
            <w:tcW w:w="1646" w:type="pct"/>
          </w:tcPr>
          <w:p w14:paraId="688FE9A9" w14:textId="77777777" w:rsidR="00CE6F5A" w:rsidRPr="009E4E0B" w:rsidRDefault="00CE6F5A" w:rsidP="00CE6F5A">
            <w:pPr>
              <w:rPr>
                <w:i/>
              </w:rPr>
            </w:pPr>
            <w:r w:rsidRPr="009E4E0B">
              <w:rPr>
                <w:i/>
              </w:rPr>
              <w:t>What services, events and other actions make up the program?</w:t>
            </w:r>
          </w:p>
        </w:tc>
        <w:tc>
          <w:tcPr>
            <w:tcW w:w="1552" w:type="pct"/>
            <w:gridSpan w:val="2"/>
          </w:tcPr>
          <w:p w14:paraId="7403F8D2" w14:textId="77777777" w:rsidR="00CE6F5A" w:rsidRPr="009E4E0B" w:rsidRDefault="00CE6F5A" w:rsidP="00CE6F5A">
            <w:pPr>
              <w:rPr>
                <w:i/>
              </w:rPr>
            </w:pPr>
            <w:r w:rsidRPr="009E4E0B">
              <w:rPr>
                <w:i/>
                <w:u w:val="single"/>
              </w:rPr>
              <w:t># Served:</w:t>
            </w:r>
            <w:r w:rsidRPr="009E4E0B">
              <w:rPr>
                <w:i/>
              </w:rPr>
              <w:t xml:space="preserve"> The counts of services provided (to unduplicated clients) and people served over the course of the program.</w:t>
            </w:r>
          </w:p>
          <w:p w14:paraId="576D76DD" w14:textId="77777777" w:rsidR="00CE6F5A" w:rsidRPr="009E4E0B" w:rsidRDefault="00CE6F5A" w:rsidP="00CE6F5A">
            <w:pPr>
              <w:rPr>
                <w:i/>
              </w:rPr>
            </w:pPr>
            <w:r w:rsidRPr="009E4E0B">
              <w:rPr>
                <w:i/>
                <w:u w:val="single"/>
              </w:rPr>
              <w:t>Service Unit Type/Length of Time</w:t>
            </w:r>
            <w:r w:rsidRPr="009E4E0B">
              <w:rPr>
                <w:i/>
              </w:rPr>
              <w:t>: The level of services rendered (how often and how long).</w:t>
            </w:r>
          </w:p>
        </w:tc>
        <w:tc>
          <w:tcPr>
            <w:tcW w:w="1234" w:type="pct"/>
          </w:tcPr>
          <w:p w14:paraId="1D75EFC1" w14:textId="77777777" w:rsidR="00CE6F5A" w:rsidRPr="009E4E0B" w:rsidRDefault="00CE6F5A" w:rsidP="00CE6F5A">
            <w:pPr>
              <w:rPr>
                <w:i/>
              </w:rPr>
            </w:pPr>
            <w:r w:rsidRPr="009E4E0B">
              <w:rPr>
                <w:i/>
                <w:u w:val="single"/>
              </w:rPr>
              <w:t>Outcome</w:t>
            </w:r>
            <w:r w:rsidRPr="009E4E0B">
              <w:rPr>
                <w:i/>
              </w:rPr>
              <w:t>: The percentage and number of people for whom the program will affect a desired change.</w:t>
            </w:r>
          </w:p>
          <w:p w14:paraId="507B6F11" w14:textId="77777777" w:rsidR="00CE6F5A" w:rsidRPr="009E4E0B" w:rsidRDefault="00CE6F5A" w:rsidP="00CE6F5A">
            <w:pPr>
              <w:rPr>
                <w:i/>
                <w:u w:val="single"/>
              </w:rPr>
            </w:pPr>
            <w:r w:rsidRPr="009E4E0B">
              <w:rPr>
                <w:i/>
              </w:rPr>
              <w:t>The required percentage must be met regardless of total number served</w:t>
            </w:r>
            <w:r>
              <w:rPr>
                <w:i/>
              </w:rPr>
              <w:t>.</w:t>
            </w:r>
          </w:p>
        </w:tc>
      </w:tr>
      <w:tr w:rsidR="00CE6F5A" w:rsidRPr="009E4E0B" w14:paraId="3F0C6D8F" w14:textId="77777777" w:rsidTr="00CE6F5A">
        <w:trPr>
          <w:cantSplit/>
        </w:trPr>
        <w:tc>
          <w:tcPr>
            <w:tcW w:w="568" w:type="pct"/>
            <w:vMerge/>
          </w:tcPr>
          <w:p w14:paraId="5D168F92" w14:textId="77777777" w:rsidR="00CE6F5A" w:rsidRPr="009E4E0B" w:rsidRDefault="00CE6F5A" w:rsidP="00CE6F5A"/>
        </w:tc>
        <w:tc>
          <w:tcPr>
            <w:tcW w:w="1646" w:type="pct"/>
            <w:vAlign w:val="center"/>
          </w:tcPr>
          <w:p w14:paraId="458EB705" w14:textId="77777777" w:rsidR="00CE6F5A" w:rsidRPr="009E4E0B" w:rsidRDefault="00CE6F5A" w:rsidP="00CE6F5A">
            <w:pPr>
              <w:jc w:val="center"/>
            </w:pPr>
            <w:r w:rsidRPr="009E4E0B">
              <w:rPr>
                <w:b/>
              </w:rPr>
              <w:t>Tasks Within Activity</w:t>
            </w:r>
          </w:p>
        </w:tc>
        <w:tc>
          <w:tcPr>
            <w:tcW w:w="743" w:type="pct"/>
            <w:vAlign w:val="center"/>
          </w:tcPr>
          <w:p w14:paraId="0F1012A3" w14:textId="77777777" w:rsidR="00CE6F5A" w:rsidRPr="009E4E0B" w:rsidRDefault="00CE6F5A" w:rsidP="00CE6F5A">
            <w:pPr>
              <w:jc w:val="center"/>
              <w:rPr>
                <w:b/>
              </w:rPr>
            </w:pPr>
            <w:r w:rsidRPr="009E4E0B">
              <w:rPr>
                <w:b/>
              </w:rPr>
              <w:t># Served</w:t>
            </w:r>
          </w:p>
        </w:tc>
        <w:tc>
          <w:tcPr>
            <w:tcW w:w="809" w:type="pct"/>
            <w:vAlign w:val="center"/>
          </w:tcPr>
          <w:p w14:paraId="76A7A631" w14:textId="77777777" w:rsidR="00CE6F5A" w:rsidRPr="009E4E0B" w:rsidRDefault="00CE6F5A" w:rsidP="00CE6F5A">
            <w:pPr>
              <w:jc w:val="center"/>
              <w:rPr>
                <w:b/>
              </w:rPr>
            </w:pPr>
            <w:r w:rsidRPr="009E4E0B">
              <w:rPr>
                <w:b/>
              </w:rPr>
              <w:t>Service Unit Type/ Length of time</w:t>
            </w:r>
          </w:p>
        </w:tc>
        <w:tc>
          <w:tcPr>
            <w:tcW w:w="1234" w:type="pct"/>
            <w:vAlign w:val="center"/>
          </w:tcPr>
          <w:p w14:paraId="189FA1BC" w14:textId="77777777" w:rsidR="00CE6F5A" w:rsidRPr="009E4E0B" w:rsidRDefault="00CE6F5A" w:rsidP="00CE6F5A">
            <w:pPr>
              <w:jc w:val="center"/>
              <w:rPr>
                <w:b/>
              </w:rPr>
            </w:pPr>
            <w:r w:rsidRPr="009E4E0B">
              <w:rPr>
                <w:b/>
              </w:rPr>
              <w:t>Outcome</w:t>
            </w:r>
          </w:p>
        </w:tc>
      </w:tr>
      <w:tr w:rsidR="00CE6F5A" w:rsidRPr="009E4E0B" w14:paraId="0C6F1A55" w14:textId="77777777" w:rsidTr="00CE6F5A">
        <w:trPr>
          <w:cantSplit/>
          <w:trHeight w:val="946"/>
        </w:trPr>
        <w:tc>
          <w:tcPr>
            <w:tcW w:w="568" w:type="pct"/>
          </w:tcPr>
          <w:p w14:paraId="5AD3CCA2" w14:textId="77777777" w:rsidR="00CE6F5A" w:rsidRPr="009E4E0B" w:rsidRDefault="00CE6F5A" w:rsidP="00CE6F5A"/>
        </w:tc>
        <w:tc>
          <w:tcPr>
            <w:tcW w:w="1646" w:type="pct"/>
            <w:shd w:val="clear" w:color="auto" w:fill="F2F2F2"/>
          </w:tcPr>
          <w:p w14:paraId="0A5E39D9" w14:textId="77777777" w:rsidR="00CE6F5A" w:rsidRPr="009E4E0B" w:rsidRDefault="00CE6F5A" w:rsidP="00CE6F5A">
            <w:pPr>
              <w:ind w:left="360"/>
            </w:pPr>
          </w:p>
        </w:tc>
        <w:tc>
          <w:tcPr>
            <w:tcW w:w="743" w:type="pct"/>
            <w:shd w:val="clear" w:color="auto" w:fill="F2F2F2"/>
          </w:tcPr>
          <w:p w14:paraId="5BDDE8E3" w14:textId="77777777" w:rsidR="00CE6F5A" w:rsidRPr="009E4E0B" w:rsidRDefault="00CE6F5A" w:rsidP="00CE6F5A">
            <w:pPr>
              <w:jc w:val="center"/>
            </w:pPr>
          </w:p>
        </w:tc>
        <w:tc>
          <w:tcPr>
            <w:tcW w:w="809" w:type="pct"/>
            <w:shd w:val="clear" w:color="auto" w:fill="F2F2F2"/>
          </w:tcPr>
          <w:p w14:paraId="6B3C2900" w14:textId="77777777" w:rsidR="00CE6F5A" w:rsidRPr="009E4E0B" w:rsidRDefault="00CE6F5A" w:rsidP="00CE6F5A"/>
        </w:tc>
        <w:tc>
          <w:tcPr>
            <w:tcW w:w="1234" w:type="pct"/>
            <w:shd w:val="clear" w:color="auto" w:fill="F2F2F2"/>
          </w:tcPr>
          <w:p w14:paraId="7DFDCB59" w14:textId="77777777" w:rsidR="00CE6F5A" w:rsidRPr="009E4E0B" w:rsidRDefault="00CE6F5A" w:rsidP="00CE6F5A"/>
        </w:tc>
      </w:tr>
      <w:tr w:rsidR="00CE6F5A" w:rsidRPr="009E4E0B" w14:paraId="7C35294E" w14:textId="77777777" w:rsidTr="00CE6F5A">
        <w:trPr>
          <w:cantSplit/>
          <w:trHeight w:val="811"/>
        </w:trPr>
        <w:tc>
          <w:tcPr>
            <w:tcW w:w="568" w:type="pct"/>
          </w:tcPr>
          <w:p w14:paraId="1D51F23E" w14:textId="77777777" w:rsidR="00CE6F5A" w:rsidRPr="009E4E0B" w:rsidRDefault="00CE6F5A" w:rsidP="00CE6F5A">
            <w:pPr>
              <w:rPr>
                <w:i/>
              </w:rPr>
            </w:pPr>
          </w:p>
        </w:tc>
        <w:tc>
          <w:tcPr>
            <w:tcW w:w="1646" w:type="pct"/>
            <w:shd w:val="clear" w:color="auto" w:fill="F2F2F2"/>
          </w:tcPr>
          <w:p w14:paraId="6BC6F350" w14:textId="77777777" w:rsidR="00CE6F5A" w:rsidRPr="009E4E0B" w:rsidRDefault="00CE6F5A" w:rsidP="00CE6F5A">
            <w:pPr>
              <w:ind w:left="318"/>
            </w:pPr>
          </w:p>
        </w:tc>
        <w:tc>
          <w:tcPr>
            <w:tcW w:w="743" w:type="pct"/>
            <w:shd w:val="clear" w:color="auto" w:fill="F2F2F2"/>
          </w:tcPr>
          <w:p w14:paraId="4A712625" w14:textId="77777777" w:rsidR="00CE6F5A" w:rsidRPr="009E4E0B" w:rsidRDefault="00CE6F5A" w:rsidP="00CE6F5A">
            <w:pPr>
              <w:jc w:val="center"/>
            </w:pPr>
          </w:p>
        </w:tc>
        <w:tc>
          <w:tcPr>
            <w:tcW w:w="809" w:type="pct"/>
            <w:shd w:val="clear" w:color="auto" w:fill="F2F2F2"/>
          </w:tcPr>
          <w:p w14:paraId="71D12A70" w14:textId="77777777" w:rsidR="00CE6F5A" w:rsidRPr="009E4E0B" w:rsidRDefault="00CE6F5A" w:rsidP="00CE6F5A"/>
        </w:tc>
        <w:tc>
          <w:tcPr>
            <w:tcW w:w="1234" w:type="pct"/>
            <w:shd w:val="clear" w:color="auto" w:fill="F2F2F2"/>
          </w:tcPr>
          <w:p w14:paraId="0055F218" w14:textId="77777777" w:rsidR="00CE6F5A" w:rsidRPr="009E4E0B" w:rsidRDefault="00CE6F5A" w:rsidP="00CE6F5A"/>
        </w:tc>
      </w:tr>
      <w:tr w:rsidR="00CE6F5A" w:rsidRPr="009E4E0B" w14:paraId="4FB85F69" w14:textId="77777777" w:rsidTr="00CE6F5A">
        <w:trPr>
          <w:cantSplit/>
          <w:trHeight w:val="811"/>
        </w:trPr>
        <w:tc>
          <w:tcPr>
            <w:tcW w:w="568" w:type="pct"/>
          </w:tcPr>
          <w:p w14:paraId="1E7E8415" w14:textId="77777777" w:rsidR="00CE6F5A" w:rsidRPr="009E4E0B" w:rsidRDefault="00CE6F5A" w:rsidP="00CE6F5A">
            <w:pPr>
              <w:rPr>
                <w:i/>
              </w:rPr>
            </w:pPr>
          </w:p>
        </w:tc>
        <w:tc>
          <w:tcPr>
            <w:tcW w:w="1646" w:type="pct"/>
            <w:shd w:val="clear" w:color="auto" w:fill="F2F2F2"/>
          </w:tcPr>
          <w:p w14:paraId="769DED52" w14:textId="77777777" w:rsidR="00CE6F5A" w:rsidRPr="009E4E0B" w:rsidRDefault="00CE6F5A" w:rsidP="00CE6F5A">
            <w:pPr>
              <w:ind w:left="360"/>
            </w:pPr>
          </w:p>
        </w:tc>
        <w:tc>
          <w:tcPr>
            <w:tcW w:w="743" w:type="pct"/>
            <w:shd w:val="clear" w:color="auto" w:fill="F2F2F2"/>
          </w:tcPr>
          <w:p w14:paraId="23A65EDF" w14:textId="77777777" w:rsidR="00CE6F5A" w:rsidRPr="009E4E0B" w:rsidRDefault="00CE6F5A" w:rsidP="00CE6F5A">
            <w:pPr>
              <w:jc w:val="center"/>
            </w:pPr>
          </w:p>
        </w:tc>
        <w:tc>
          <w:tcPr>
            <w:tcW w:w="809" w:type="pct"/>
            <w:shd w:val="clear" w:color="auto" w:fill="F2F2F2"/>
          </w:tcPr>
          <w:p w14:paraId="4092630F" w14:textId="77777777" w:rsidR="00CE6F5A" w:rsidRPr="009E4E0B" w:rsidRDefault="00CE6F5A" w:rsidP="00CE6F5A"/>
        </w:tc>
        <w:tc>
          <w:tcPr>
            <w:tcW w:w="1234" w:type="pct"/>
            <w:shd w:val="clear" w:color="auto" w:fill="F2F2F2"/>
          </w:tcPr>
          <w:p w14:paraId="4AEF0C51" w14:textId="77777777" w:rsidR="00CE6F5A" w:rsidRPr="009E4E0B" w:rsidRDefault="00CE6F5A" w:rsidP="00CE6F5A"/>
        </w:tc>
      </w:tr>
      <w:tr w:rsidR="00CE6F5A" w:rsidRPr="009E4E0B" w14:paraId="3DA0DCC1" w14:textId="77777777" w:rsidTr="00CE6F5A">
        <w:trPr>
          <w:cantSplit/>
          <w:trHeight w:val="802"/>
        </w:trPr>
        <w:tc>
          <w:tcPr>
            <w:tcW w:w="568" w:type="pct"/>
          </w:tcPr>
          <w:p w14:paraId="6F310CC5" w14:textId="77777777" w:rsidR="00CE6F5A" w:rsidRPr="009E4E0B" w:rsidRDefault="00CE6F5A" w:rsidP="00CE6F5A">
            <w:pPr>
              <w:rPr>
                <w:b/>
                <w:i/>
              </w:rPr>
            </w:pPr>
          </w:p>
        </w:tc>
        <w:tc>
          <w:tcPr>
            <w:tcW w:w="1646" w:type="pct"/>
            <w:shd w:val="clear" w:color="auto" w:fill="F2F2F2"/>
          </w:tcPr>
          <w:p w14:paraId="47C3C24C" w14:textId="77777777" w:rsidR="00CE6F5A" w:rsidRPr="009E4E0B" w:rsidRDefault="00CE6F5A" w:rsidP="00CE6F5A">
            <w:pPr>
              <w:ind w:left="360"/>
            </w:pPr>
          </w:p>
        </w:tc>
        <w:tc>
          <w:tcPr>
            <w:tcW w:w="743" w:type="pct"/>
            <w:shd w:val="clear" w:color="auto" w:fill="F2F2F2"/>
          </w:tcPr>
          <w:p w14:paraId="3C01CAA1" w14:textId="77777777" w:rsidR="00CE6F5A" w:rsidRPr="009E4E0B" w:rsidRDefault="00CE6F5A" w:rsidP="00CE6F5A">
            <w:pPr>
              <w:jc w:val="center"/>
            </w:pPr>
          </w:p>
        </w:tc>
        <w:tc>
          <w:tcPr>
            <w:tcW w:w="809" w:type="pct"/>
            <w:shd w:val="clear" w:color="auto" w:fill="F2F2F2"/>
          </w:tcPr>
          <w:p w14:paraId="2BC76758" w14:textId="77777777" w:rsidR="00CE6F5A" w:rsidRPr="009E4E0B" w:rsidRDefault="00CE6F5A" w:rsidP="00CE6F5A"/>
        </w:tc>
        <w:tc>
          <w:tcPr>
            <w:tcW w:w="1234" w:type="pct"/>
            <w:shd w:val="clear" w:color="auto" w:fill="F2F2F2"/>
          </w:tcPr>
          <w:p w14:paraId="1BD4612E" w14:textId="77777777" w:rsidR="00CE6F5A" w:rsidRPr="009E4E0B" w:rsidRDefault="00CE6F5A" w:rsidP="00CE6F5A"/>
        </w:tc>
      </w:tr>
    </w:tbl>
    <w:p w14:paraId="7BC7A10F" w14:textId="77777777" w:rsidR="00CE6F5A" w:rsidRPr="00C67555" w:rsidRDefault="00CE6F5A" w:rsidP="00CE6F5A"/>
    <w:p w14:paraId="6C8FBBED" w14:textId="77777777" w:rsidR="00CE6F5A" w:rsidRDefault="00CE6F5A">
      <w:pPr>
        <w:jc w:val="center"/>
        <w:rPr>
          <w:sz w:val="24"/>
        </w:rPr>
        <w:sectPr w:rsidR="00CE6F5A" w:rsidSect="00CE6F5A">
          <w:headerReference w:type="default" r:id="rId8"/>
          <w:footerReference w:type="default" r:id="rId9"/>
          <w:pgSz w:w="15840" w:h="12240" w:orient="landscape"/>
          <w:pgMar w:top="600" w:right="980" w:bottom="600" w:left="920" w:header="581" w:footer="721" w:gutter="0"/>
          <w:pgNumType w:start="2"/>
          <w:cols w:space="720"/>
          <w:docGrid w:linePitch="299"/>
        </w:sectPr>
      </w:pPr>
    </w:p>
    <w:p w14:paraId="61295BD9" w14:textId="77777777" w:rsidR="00AE3230" w:rsidRDefault="00AE3230">
      <w:pPr>
        <w:pStyle w:val="BodyText"/>
        <w:spacing w:before="1"/>
        <w:rPr>
          <w:sz w:val="10"/>
        </w:rPr>
      </w:pPr>
    </w:p>
    <w:p w14:paraId="0AB56B47" w14:textId="77777777" w:rsidR="00AE3230" w:rsidRDefault="00D444A4">
      <w:pPr>
        <w:spacing w:before="92" w:line="322" w:lineRule="exact"/>
        <w:ind w:left="2394" w:right="2393"/>
        <w:jc w:val="center"/>
        <w:rPr>
          <w:b/>
          <w:sz w:val="28"/>
        </w:rPr>
      </w:pPr>
      <w:bookmarkStart w:id="4" w:name="EXHIBIT_B"/>
      <w:bookmarkStart w:id="5" w:name="BUDGET_DETAIL_AND_PAYMENT_PROVISIONS"/>
      <w:bookmarkEnd w:id="4"/>
      <w:bookmarkEnd w:id="5"/>
      <w:r>
        <w:rPr>
          <w:b/>
          <w:sz w:val="28"/>
        </w:rPr>
        <w:t>EXHIBIT</w:t>
      </w:r>
      <w:r>
        <w:rPr>
          <w:b/>
          <w:spacing w:val="-1"/>
          <w:sz w:val="28"/>
        </w:rPr>
        <w:t xml:space="preserve"> </w:t>
      </w:r>
      <w:r>
        <w:rPr>
          <w:b/>
          <w:sz w:val="28"/>
        </w:rPr>
        <w:t>B</w:t>
      </w:r>
    </w:p>
    <w:p w14:paraId="6CE1354B" w14:textId="77777777" w:rsidR="00AE3230" w:rsidRDefault="00D444A4">
      <w:pPr>
        <w:ind w:left="2394" w:right="2395"/>
        <w:jc w:val="center"/>
        <w:rPr>
          <w:b/>
          <w:sz w:val="28"/>
        </w:rPr>
      </w:pPr>
      <w:r>
        <w:rPr>
          <w:b/>
          <w:sz w:val="28"/>
          <w:u w:val="single"/>
        </w:rPr>
        <w:t>BUDGET</w:t>
      </w:r>
      <w:r>
        <w:rPr>
          <w:b/>
          <w:spacing w:val="-4"/>
          <w:sz w:val="28"/>
          <w:u w:val="single"/>
        </w:rPr>
        <w:t xml:space="preserve"> </w:t>
      </w:r>
      <w:r>
        <w:rPr>
          <w:b/>
          <w:sz w:val="28"/>
          <w:u w:val="single"/>
        </w:rPr>
        <w:t>DETAIL</w:t>
      </w:r>
      <w:r>
        <w:rPr>
          <w:b/>
          <w:spacing w:val="-2"/>
          <w:sz w:val="28"/>
          <w:u w:val="single"/>
        </w:rPr>
        <w:t xml:space="preserve"> </w:t>
      </w:r>
      <w:r>
        <w:rPr>
          <w:b/>
          <w:sz w:val="28"/>
          <w:u w:val="single"/>
        </w:rPr>
        <w:t>AND</w:t>
      </w:r>
      <w:r>
        <w:rPr>
          <w:b/>
          <w:spacing w:val="-4"/>
          <w:sz w:val="28"/>
          <w:u w:val="single"/>
        </w:rPr>
        <w:t xml:space="preserve"> </w:t>
      </w:r>
      <w:r>
        <w:rPr>
          <w:b/>
          <w:sz w:val="28"/>
          <w:u w:val="single"/>
        </w:rPr>
        <w:t>PAYMENT</w:t>
      </w:r>
      <w:r>
        <w:rPr>
          <w:b/>
          <w:spacing w:val="-3"/>
          <w:sz w:val="28"/>
          <w:u w:val="single"/>
        </w:rPr>
        <w:t xml:space="preserve"> </w:t>
      </w:r>
      <w:r>
        <w:rPr>
          <w:b/>
          <w:sz w:val="28"/>
          <w:u w:val="single"/>
        </w:rPr>
        <w:t>PROVISIONS</w:t>
      </w:r>
    </w:p>
    <w:p w14:paraId="16C6686C" w14:textId="77777777" w:rsidR="00AE3230" w:rsidRDefault="00AE3230">
      <w:pPr>
        <w:pStyle w:val="BodyText"/>
        <w:rPr>
          <w:b/>
          <w:sz w:val="20"/>
        </w:rPr>
      </w:pPr>
    </w:p>
    <w:p w14:paraId="54A0B98C" w14:textId="77777777" w:rsidR="00AE3230" w:rsidRDefault="00AE3230">
      <w:pPr>
        <w:pStyle w:val="BodyText"/>
        <w:spacing w:before="11"/>
        <w:rPr>
          <w:b/>
          <w:sz w:val="17"/>
        </w:rPr>
      </w:pPr>
    </w:p>
    <w:p w14:paraId="34FB002F" w14:textId="77777777" w:rsidR="00AE3230" w:rsidRDefault="00D444A4">
      <w:pPr>
        <w:spacing w:before="92"/>
        <w:ind w:left="2394" w:right="2394"/>
        <w:jc w:val="center"/>
        <w:rPr>
          <w:sz w:val="24"/>
        </w:rPr>
      </w:pPr>
      <w:r>
        <w:rPr>
          <w:sz w:val="24"/>
        </w:rPr>
        <w:t>[To</w:t>
      </w:r>
      <w:r>
        <w:rPr>
          <w:spacing w:val="-2"/>
          <w:sz w:val="24"/>
        </w:rPr>
        <w:t xml:space="preserve"> </w:t>
      </w:r>
      <w:r>
        <w:rPr>
          <w:sz w:val="24"/>
        </w:rPr>
        <w:t>be</w:t>
      </w:r>
      <w:r>
        <w:rPr>
          <w:spacing w:val="-3"/>
          <w:sz w:val="24"/>
        </w:rPr>
        <w:t xml:space="preserve"> </w:t>
      </w:r>
      <w:r>
        <w:rPr>
          <w:sz w:val="24"/>
        </w:rPr>
        <w:t>added</w:t>
      </w:r>
      <w:r>
        <w:rPr>
          <w:spacing w:val="-2"/>
          <w:sz w:val="24"/>
        </w:rPr>
        <w:t xml:space="preserve"> </w:t>
      </w:r>
      <w:r>
        <w:rPr>
          <w:sz w:val="24"/>
        </w:rPr>
        <w:t>upon</w:t>
      </w:r>
      <w:r>
        <w:rPr>
          <w:spacing w:val="-3"/>
          <w:sz w:val="24"/>
        </w:rPr>
        <w:t xml:space="preserve"> </w:t>
      </w:r>
      <w:r>
        <w:rPr>
          <w:sz w:val="24"/>
        </w:rPr>
        <w:t>contract</w:t>
      </w:r>
      <w:r>
        <w:rPr>
          <w:spacing w:val="-2"/>
          <w:sz w:val="24"/>
        </w:rPr>
        <w:t xml:space="preserve"> </w:t>
      </w:r>
      <w:r>
        <w:rPr>
          <w:sz w:val="24"/>
        </w:rPr>
        <w:t>award.]</w:t>
      </w:r>
    </w:p>
    <w:p w14:paraId="5B1BCF04" w14:textId="77777777" w:rsidR="00AE3230" w:rsidRDefault="00AE3230">
      <w:pPr>
        <w:jc w:val="center"/>
        <w:rPr>
          <w:sz w:val="24"/>
        </w:rPr>
      </w:pPr>
    </w:p>
    <w:p w14:paraId="4EB88ACC" w14:textId="77777777" w:rsidR="00CE6F5A" w:rsidRPr="003E59C0" w:rsidRDefault="00CE6F5A" w:rsidP="00CE6F5A">
      <w:pPr>
        <w:rPr>
          <w:b/>
          <w:bCs/>
        </w:rPr>
      </w:pPr>
    </w:p>
    <w:p w14:paraId="18B1808A" w14:textId="77777777" w:rsidR="00CE6F5A" w:rsidRPr="00561470" w:rsidRDefault="00CE6F5A" w:rsidP="00CE6F5A">
      <w:pPr>
        <w:pStyle w:val="Heading2"/>
        <w:ind w:left="720"/>
        <w:jc w:val="center"/>
        <w:rPr>
          <w:rFonts w:ascii="Arial" w:hAnsi="Arial" w:cs="Arial"/>
          <w:szCs w:val="28"/>
        </w:rPr>
      </w:pPr>
      <w:r w:rsidRPr="00561470">
        <w:rPr>
          <w:rFonts w:ascii="Arial" w:hAnsi="Arial" w:cs="Arial"/>
          <w:szCs w:val="28"/>
        </w:rPr>
        <w:t>EXHIBIT B</w:t>
      </w:r>
      <w:r>
        <w:rPr>
          <w:rFonts w:ascii="Arial" w:hAnsi="Arial" w:cs="Arial"/>
          <w:szCs w:val="28"/>
        </w:rPr>
        <w:t>-1</w:t>
      </w:r>
    </w:p>
    <w:p w14:paraId="6C9CEC19" w14:textId="77777777" w:rsidR="00CE6F5A" w:rsidRPr="00561470" w:rsidRDefault="00CE6F5A" w:rsidP="00CE6F5A">
      <w:pPr>
        <w:pStyle w:val="Heading2"/>
        <w:jc w:val="center"/>
        <w:rPr>
          <w:rFonts w:ascii="Arial" w:hAnsi="Arial" w:cs="Arial"/>
          <w:szCs w:val="28"/>
          <w:u w:val="single"/>
        </w:rPr>
      </w:pPr>
      <w:r w:rsidRPr="00561470">
        <w:rPr>
          <w:rFonts w:ascii="Arial" w:hAnsi="Arial" w:cs="Arial"/>
          <w:szCs w:val="28"/>
          <w:u w:val="single"/>
        </w:rPr>
        <w:t xml:space="preserve">CONTRACTOR BUDGET </w:t>
      </w:r>
    </w:p>
    <w:p w14:paraId="5B1A5D3D" w14:textId="77777777" w:rsidR="00CE6F5A" w:rsidRDefault="00CE6F5A" w:rsidP="00CE6F5A"/>
    <w:p w14:paraId="1D77C534" w14:textId="77777777" w:rsidR="00CE6F5A" w:rsidRPr="00A15DB4" w:rsidRDefault="00CE6F5A" w:rsidP="00CE6F5A"/>
    <w:tbl>
      <w:tblPr>
        <w:tblW w:w="9180" w:type="dxa"/>
        <w:jc w:val="center"/>
        <w:tblLook w:val="0000" w:firstRow="0" w:lastRow="0" w:firstColumn="0" w:lastColumn="0" w:noHBand="0" w:noVBand="0"/>
      </w:tblPr>
      <w:tblGrid>
        <w:gridCol w:w="3454"/>
        <w:gridCol w:w="866"/>
        <w:gridCol w:w="1620"/>
        <w:gridCol w:w="1620"/>
        <w:gridCol w:w="1620"/>
      </w:tblGrid>
      <w:tr w:rsidR="00CE6F5A" w14:paraId="3743738A" w14:textId="77777777" w:rsidTr="00B41F59">
        <w:trPr>
          <w:trHeight w:val="288"/>
          <w:jc w:val="center"/>
        </w:trPr>
        <w:tc>
          <w:tcPr>
            <w:tcW w:w="3454" w:type="dxa"/>
            <w:tcBorders>
              <w:top w:val="single" w:sz="4" w:space="0" w:color="auto"/>
              <w:left w:val="single" w:sz="4" w:space="0" w:color="auto"/>
              <w:bottom w:val="single" w:sz="4" w:space="0" w:color="auto"/>
              <w:right w:val="nil"/>
            </w:tcBorders>
            <w:shd w:val="clear" w:color="auto" w:fill="auto"/>
            <w:noWrap/>
            <w:vAlign w:val="bottom"/>
          </w:tcPr>
          <w:p w14:paraId="16D51FC7" w14:textId="77777777" w:rsidR="00CE6F5A" w:rsidRDefault="00CE6F5A" w:rsidP="00B41F59">
            <w:pPr>
              <w:jc w:val="center"/>
              <w:rPr>
                <w:sz w:val="18"/>
                <w:szCs w:val="18"/>
              </w:rPr>
            </w:pPr>
            <w:r>
              <w:rPr>
                <w:sz w:val="18"/>
                <w:szCs w:val="18"/>
              </w:rPr>
              <w:t>Line Item</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0DE80" w14:textId="77777777" w:rsidR="00CE6F5A" w:rsidRDefault="00CE6F5A" w:rsidP="00B41F59">
            <w:pPr>
              <w:jc w:val="center"/>
              <w:rPr>
                <w:sz w:val="18"/>
                <w:szCs w:val="18"/>
              </w:rPr>
            </w:pPr>
            <w:r>
              <w:rPr>
                <w:sz w:val="18"/>
                <w:szCs w:val="18"/>
              </w:rPr>
              <w:t>FTE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2D499BC" w14:textId="77777777" w:rsidR="00CE6F5A" w:rsidRDefault="00CE6F5A" w:rsidP="00B41F59">
            <w:pPr>
              <w:jc w:val="center"/>
              <w:rPr>
                <w:sz w:val="18"/>
                <w:szCs w:val="18"/>
              </w:rPr>
            </w:pPr>
            <w:r>
              <w:rPr>
                <w:sz w:val="18"/>
                <w:szCs w:val="18"/>
              </w:rPr>
              <w:t>First 5 Solano</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11A94D8" w14:textId="77777777" w:rsidR="00CE6F5A" w:rsidRDefault="00CE6F5A" w:rsidP="00B41F59">
            <w:pPr>
              <w:jc w:val="center"/>
              <w:rPr>
                <w:sz w:val="18"/>
                <w:szCs w:val="18"/>
              </w:rPr>
            </w:pPr>
            <w:r>
              <w:rPr>
                <w:sz w:val="18"/>
                <w:szCs w:val="18"/>
              </w:rPr>
              <w:t>Other Sources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3CCEA41" w14:textId="77777777" w:rsidR="00CE6F5A" w:rsidRDefault="00CE6F5A" w:rsidP="00B41F59">
            <w:pPr>
              <w:jc w:val="center"/>
              <w:rPr>
                <w:sz w:val="18"/>
                <w:szCs w:val="18"/>
              </w:rPr>
            </w:pPr>
            <w:r>
              <w:rPr>
                <w:sz w:val="18"/>
                <w:szCs w:val="18"/>
              </w:rPr>
              <w:t>Total</w:t>
            </w:r>
          </w:p>
        </w:tc>
      </w:tr>
      <w:tr w:rsidR="00CE6F5A" w14:paraId="3CE84A33" w14:textId="77777777" w:rsidTr="00B41F59">
        <w:trPr>
          <w:trHeight w:val="288"/>
          <w:jc w:val="center"/>
        </w:trPr>
        <w:tc>
          <w:tcPr>
            <w:tcW w:w="3454" w:type="dxa"/>
            <w:tcBorders>
              <w:top w:val="single" w:sz="4" w:space="0" w:color="auto"/>
              <w:left w:val="single" w:sz="4" w:space="0" w:color="auto"/>
              <w:bottom w:val="single" w:sz="4" w:space="0" w:color="auto"/>
              <w:right w:val="single" w:sz="4" w:space="0" w:color="auto"/>
            </w:tcBorders>
            <w:shd w:val="clear" w:color="auto" w:fill="auto"/>
            <w:vAlign w:val="bottom"/>
          </w:tcPr>
          <w:p w14:paraId="31B44A41" w14:textId="77777777" w:rsidR="00CE6F5A" w:rsidRDefault="00CE6F5A" w:rsidP="00B41F59">
            <w:pPr>
              <w:rPr>
                <w:sz w:val="18"/>
                <w:szCs w:val="18"/>
              </w:rPr>
            </w:pPr>
            <w:r>
              <w:rPr>
                <w:sz w:val="18"/>
                <w:szCs w:val="18"/>
                <w:u w:val="single"/>
              </w:rPr>
              <w:t>Personnel</w:t>
            </w:r>
          </w:p>
        </w:tc>
        <w:tc>
          <w:tcPr>
            <w:tcW w:w="866" w:type="dxa"/>
            <w:tcBorders>
              <w:top w:val="nil"/>
              <w:left w:val="single" w:sz="4" w:space="0" w:color="auto"/>
              <w:bottom w:val="single" w:sz="4" w:space="0" w:color="auto"/>
              <w:right w:val="nil"/>
            </w:tcBorders>
            <w:shd w:val="clear" w:color="auto" w:fill="auto"/>
            <w:noWrap/>
            <w:vAlign w:val="bottom"/>
          </w:tcPr>
          <w:p w14:paraId="6C916046" w14:textId="77777777" w:rsidR="00CE6F5A" w:rsidRDefault="00CE6F5A" w:rsidP="00B41F59">
            <w:pPr>
              <w:jc w:val="right"/>
              <w:rPr>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20275445"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1FD891D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525FB67A" w14:textId="77777777" w:rsidR="00CE6F5A" w:rsidRDefault="00CE6F5A" w:rsidP="00B41F59">
            <w:pPr>
              <w:rPr>
                <w:sz w:val="18"/>
                <w:szCs w:val="18"/>
              </w:rPr>
            </w:pPr>
          </w:p>
        </w:tc>
      </w:tr>
      <w:tr w:rsidR="00CE6F5A" w14:paraId="40CC3C69" w14:textId="77777777" w:rsidTr="00B41F59">
        <w:trPr>
          <w:trHeight w:val="288"/>
          <w:jc w:val="center"/>
        </w:trPr>
        <w:tc>
          <w:tcPr>
            <w:tcW w:w="3454" w:type="dxa"/>
            <w:tcBorders>
              <w:top w:val="single" w:sz="4" w:space="0" w:color="auto"/>
              <w:left w:val="single" w:sz="4" w:space="0" w:color="auto"/>
              <w:bottom w:val="single" w:sz="4" w:space="0" w:color="auto"/>
              <w:right w:val="single" w:sz="4" w:space="0" w:color="auto"/>
            </w:tcBorders>
            <w:shd w:val="clear" w:color="auto" w:fill="auto"/>
            <w:vAlign w:val="bottom"/>
          </w:tcPr>
          <w:p w14:paraId="3673653D" w14:textId="77777777" w:rsidR="00CE6F5A" w:rsidRDefault="00CE6F5A" w:rsidP="00B41F59">
            <w:pPr>
              <w:rPr>
                <w:sz w:val="18"/>
                <w:szCs w:val="18"/>
              </w:rPr>
            </w:pPr>
            <w:r>
              <w:rPr>
                <w:sz w:val="18"/>
                <w:szCs w:val="18"/>
              </w:rPr>
              <w:t xml:space="preserve">Staff Member 1 </w:t>
            </w:r>
          </w:p>
        </w:tc>
        <w:tc>
          <w:tcPr>
            <w:tcW w:w="866" w:type="dxa"/>
            <w:tcBorders>
              <w:top w:val="nil"/>
              <w:left w:val="single" w:sz="4" w:space="0" w:color="auto"/>
              <w:bottom w:val="single" w:sz="4" w:space="0" w:color="auto"/>
              <w:right w:val="nil"/>
            </w:tcBorders>
            <w:shd w:val="clear" w:color="auto" w:fill="auto"/>
            <w:noWrap/>
            <w:vAlign w:val="bottom"/>
          </w:tcPr>
          <w:p w14:paraId="03FF9F6B" w14:textId="77777777" w:rsidR="00CE6F5A" w:rsidRDefault="00CE6F5A" w:rsidP="00B41F59">
            <w:pPr>
              <w:jc w:val="right"/>
              <w:rPr>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0937F93"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591EA9E"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9E27C6D" w14:textId="77777777" w:rsidR="00CE6F5A" w:rsidRDefault="00CE6F5A" w:rsidP="00B41F59">
            <w:pPr>
              <w:rPr>
                <w:sz w:val="18"/>
                <w:szCs w:val="18"/>
              </w:rPr>
            </w:pPr>
          </w:p>
        </w:tc>
      </w:tr>
      <w:tr w:rsidR="00CE6F5A" w14:paraId="57E6389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763667AD" w14:textId="77777777" w:rsidR="00CE6F5A" w:rsidRDefault="00CE6F5A" w:rsidP="00B41F59">
            <w:r>
              <w:rPr>
                <w:sz w:val="18"/>
                <w:szCs w:val="18"/>
              </w:rPr>
              <w:t>Staff Member 2</w:t>
            </w:r>
            <w:r w:rsidRPr="00977FF2">
              <w:rPr>
                <w:sz w:val="18"/>
                <w:szCs w:val="18"/>
              </w:rPr>
              <w:t xml:space="preserve"> </w:t>
            </w:r>
          </w:p>
        </w:tc>
        <w:tc>
          <w:tcPr>
            <w:tcW w:w="866" w:type="dxa"/>
            <w:tcBorders>
              <w:top w:val="nil"/>
              <w:left w:val="single" w:sz="4" w:space="0" w:color="auto"/>
              <w:bottom w:val="single" w:sz="4" w:space="0" w:color="auto"/>
              <w:right w:val="nil"/>
            </w:tcBorders>
            <w:shd w:val="clear" w:color="auto" w:fill="auto"/>
            <w:noWrap/>
            <w:vAlign w:val="bottom"/>
          </w:tcPr>
          <w:p w14:paraId="20344864" w14:textId="77777777" w:rsidR="00CE6F5A" w:rsidRDefault="00CE6F5A" w:rsidP="00B41F59">
            <w:pPr>
              <w:jc w:val="right"/>
              <w:rPr>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10C9F794"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F2B94AD"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5F37542" w14:textId="77777777" w:rsidR="00CE6F5A" w:rsidRDefault="00CE6F5A" w:rsidP="00B41F59">
            <w:pPr>
              <w:rPr>
                <w:sz w:val="18"/>
                <w:szCs w:val="18"/>
              </w:rPr>
            </w:pPr>
          </w:p>
        </w:tc>
      </w:tr>
      <w:tr w:rsidR="00CE6F5A" w14:paraId="1B33ADD7"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36161455" w14:textId="77777777" w:rsidR="00CE6F5A" w:rsidRDefault="00CE6F5A" w:rsidP="00B41F59">
            <w:r>
              <w:rPr>
                <w:sz w:val="18"/>
                <w:szCs w:val="18"/>
              </w:rPr>
              <w:t>Staff Member 3</w:t>
            </w:r>
            <w:r w:rsidRPr="00977FF2">
              <w:rPr>
                <w:sz w:val="18"/>
                <w:szCs w:val="18"/>
              </w:rPr>
              <w:t xml:space="preserve"> </w:t>
            </w:r>
          </w:p>
        </w:tc>
        <w:tc>
          <w:tcPr>
            <w:tcW w:w="866" w:type="dxa"/>
            <w:tcBorders>
              <w:top w:val="nil"/>
              <w:left w:val="single" w:sz="4" w:space="0" w:color="auto"/>
              <w:bottom w:val="single" w:sz="4" w:space="0" w:color="auto"/>
              <w:right w:val="nil"/>
            </w:tcBorders>
            <w:shd w:val="clear" w:color="auto" w:fill="auto"/>
            <w:noWrap/>
            <w:vAlign w:val="bottom"/>
          </w:tcPr>
          <w:p w14:paraId="0816D70D" w14:textId="77777777" w:rsidR="00CE6F5A" w:rsidRDefault="00CE6F5A" w:rsidP="00B41F59">
            <w:pPr>
              <w:jc w:val="right"/>
              <w:rPr>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6F44BCDA"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B0DDAB3"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1D8BE743" w14:textId="77777777" w:rsidR="00CE6F5A" w:rsidRDefault="00CE6F5A" w:rsidP="00B41F59">
            <w:pPr>
              <w:rPr>
                <w:sz w:val="18"/>
                <w:szCs w:val="18"/>
              </w:rPr>
            </w:pPr>
          </w:p>
        </w:tc>
      </w:tr>
      <w:tr w:rsidR="00CE6F5A" w14:paraId="440B9F14"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28A0C2EF" w14:textId="77777777" w:rsidR="00CE6F5A" w:rsidRDefault="00CE6F5A" w:rsidP="00B41F59">
            <w:r>
              <w:rPr>
                <w:sz w:val="18"/>
                <w:szCs w:val="18"/>
              </w:rPr>
              <w:t>Staff Member 4</w:t>
            </w:r>
            <w:r w:rsidRPr="00977FF2">
              <w:rPr>
                <w:sz w:val="18"/>
                <w:szCs w:val="18"/>
              </w:rPr>
              <w:t xml:space="preserve"> </w:t>
            </w:r>
          </w:p>
        </w:tc>
        <w:tc>
          <w:tcPr>
            <w:tcW w:w="866" w:type="dxa"/>
            <w:tcBorders>
              <w:top w:val="nil"/>
              <w:left w:val="single" w:sz="4" w:space="0" w:color="auto"/>
              <w:bottom w:val="single" w:sz="4" w:space="0" w:color="auto"/>
              <w:right w:val="nil"/>
            </w:tcBorders>
            <w:shd w:val="clear" w:color="auto" w:fill="auto"/>
            <w:noWrap/>
            <w:vAlign w:val="bottom"/>
          </w:tcPr>
          <w:p w14:paraId="3A631CA6" w14:textId="77777777" w:rsidR="00CE6F5A" w:rsidRDefault="00CE6F5A" w:rsidP="00B41F59">
            <w:pPr>
              <w:jc w:val="right"/>
              <w:rPr>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74ECD45"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525960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DFA3D3A" w14:textId="77777777" w:rsidR="00CE6F5A" w:rsidRDefault="00CE6F5A" w:rsidP="00B41F59">
            <w:pPr>
              <w:rPr>
                <w:sz w:val="18"/>
                <w:szCs w:val="18"/>
              </w:rPr>
            </w:pPr>
          </w:p>
        </w:tc>
      </w:tr>
      <w:tr w:rsidR="00CE6F5A" w14:paraId="2B38F2CA"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0CE2A746" w14:textId="77777777" w:rsidR="00CE6F5A" w:rsidRDefault="00CE6F5A" w:rsidP="00B41F59">
            <w:pPr>
              <w:rPr>
                <w:sz w:val="18"/>
                <w:szCs w:val="18"/>
              </w:rPr>
            </w:pPr>
            <w:r>
              <w:rPr>
                <w:sz w:val="18"/>
                <w:szCs w:val="18"/>
              </w:rPr>
              <w:t xml:space="preserve">Benefits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E37D635"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6F21AEC8"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A3B0E7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6A7B78A" w14:textId="77777777" w:rsidR="00CE6F5A" w:rsidRDefault="00CE6F5A" w:rsidP="00B41F59">
            <w:pPr>
              <w:rPr>
                <w:sz w:val="18"/>
                <w:szCs w:val="18"/>
              </w:rPr>
            </w:pPr>
          </w:p>
        </w:tc>
      </w:tr>
      <w:tr w:rsidR="00CE6F5A" w:rsidRPr="00561470" w14:paraId="54A98159"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CCCCCC"/>
            <w:vAlign w:val="bottom"/>
          </w:tcPr>
          <w:p w14:paraId="42C6F810" w14:textId="77777777" w:rsidR="00CE6F5A" w:rsidRDefault="00CE6F5A" w:rsidP="00B41F59">
            <w:pPr>
              <w:rPr>
                <w:sz w:val="18"/>
                <w:szCs w:val="18"/>
              </w:rPr>
            </w:pPr>
            <w:r>
              <w:rPr>
                <w:sz w:val="18"/>
                <w:szCs w:val="18"/>
              </w:rPr>
              <w:t xml:space="preserve">Subtotal Personnel </w:t>
            </w:r>
          </w:p>
        </w:tc>
        <w:tc>
          <w:tcPr>
            <w:tcW w:w="866" w:type="dxa"/>
            <w:tcBorders>
              <w:top w:val="single" w:sz="4" w:space="0" w:color="auto"/>
              <w:left w:val="nil"/>
              <w:bottom w:val="single" w:sz="4" w:space="0" w:color="auto"/>
              <w:right w:val="single" w:sz="4" w:space="0" w:color="auto"/>
            </w:tcBorders>
            <w:shd w:val="clear" w:color="auto" w:fill="CCCCCC"/>
            <w:noWrap/>
            <w:vAlign w:val="bottom"/>
          </w:tcPr>
          <w:p w14:paraId="66275EFE"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CCCCCC"/>
            <w:noWrap/>
            <w:vAlign w:val="bottom"/>
          </w:tcPr>
          <w:p w14:paraId="0F7426AB"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75FC334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67481DBB" w14:textId="77777777" w:rsidR="00CE6F5A" w:rsidRDefault="00CE6F5A" w:rsidP="00B41F59">
            <w:pPr>
              <w:rPr>
                <w:sz w:val="18"/>
                <w:szCs w:val="18"/>
              </w:rPr>
            </w:pPr>
          </w:p>
        </w:tc>
      </w:tr>
      <w:tr w:rsidR="00CE6F5A" w14:paraId="7EF35664"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noWrap/>
            <w:vAlign w:val="bottom"/>
          </w:tcPr>
          <w:p w14:paraId="05D41B30" w14:textId="77777777" w:rsidR="00CE6F5A" w:rsidRDefault="00CE6F5A" w:rsidP="00B41F59">
            <w:pPr>
              <w:rPr>
                <w:sz w:val="18"/>
                <w:szCs w:val="18"/>
              </w:rPr>
            </w:pPr>
            <w:r>
              <w:rPr>
                <w:sz w:val="18"/>
                <w:szCs w:val="18"/>
              </w:rPr>
              <w:t>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3523AA79"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344FB9FA"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19E7360"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66BD159F" w14:textId="77777777" w:rsidR="00CE6F5A" w:rsidRDefault="00CE6F5A" w:rsidP="00B41F59">
            <w:pPr>
              <w:rPr>
                <w:sz w:val="18"/>
                <w:szCs w:val="18"/>
              </w:rPr>
            </w:pPr>
          </w:p>
        </w:tc>
      </w:tr>
      <w:tr w:rsidR="00CE6F5A" w14:paraId="5D249416"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58462E2B" w14:textId="77777777" w:rsidR="00CE6F5A" w:rsidRDefault="00CE6F5A" w:rsidP="00B41F59">
            <w:pPr>
              <w:rPr>
                <w:sz w:val="18"/>
                <w:szCs w:val="18"/>
                <w:u w:val="single"/>
              </w:rPr>
            </w:pPr>
            <w:r>
              <w:rPr>
                <w:sz w:val="18"/>
                <w:szCs w:val="18"/>
                <w:u w:val="single"/>
              </w:rPr>
              <w:t xml:space="preserve">Operating Expenses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1765FA92"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3E4A6970"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7BBC295"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0924A041" w14:textId="77777777" w:rsidR="00CE6F5A" w:rsidRDefault="00CE6F5A" w:rsidP="00B41F59">
            <w:pPr>
              <w:rPr>
                <w:sz w:val="18"/>
                <w:szCs w:val="18"/>
              </w:rPr>
            </w:pPr>
          </w:p>
        </w:tc>
      </w:tr>
      <w:tr w:rsidR="00CE6F5A" w14:paraId="6A78E9AB"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5F51EBDA" w14:textId="77777777" w:rsidR="00CE6F5A" w:rsidRDefault="00CE6F5A" w:rsidP="00B41F59">
            <w:pPr>
              <w:rPr>
                <w:sz w:val="18"/>
                <w:szCs w:val="18"/>
              </w:rPr>
            </w:pPr>
            <w:r>
              <w:rPr>
                <w:sz w:val="18"/>
                <w:szCs w:val="18"/>
              </w:rPr>
              <w:t xml:space="preserve">Rent &amp; Utilities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4D1FE8F"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671F9128"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110AA3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75F9F8E" w14:textId="77777777" w:rsidR="00CE6F5A" w:rsidRDefault="00CE6F5A" w:rsidP="00B41F59">
            <w:pPr>
              <w:rPr>
                <w:sz w:val="18"/>
                <w:szCs w:val="18"/>
              </w:rPr>
            </w:pPr>
          </w:p>
        </w:tc>
      </w:tr>
      <w:tr w:rsidR="00CE6F5A" w14:paraId="7B8771B3"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3BA93238" w14:textId="77777777" w:rsidR="00CE6F5A" w:rsidRDefault="00CE6F5A" w:rsidP="00B41F59">
            <w:pPr>
              <w:rPr>
                <w:sz w:val="18"/>
                <w:szCs w:val="18"/>
              </w:rPr>
            </w:pPr>
            <w:r>
              <w:rPr>
                <w:sz w:val="18"/>
                <w:szCs w:val="18"/>
              </w:rPr>
              <w:t>Training &amp; Travel</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4F853CD"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25B3C7ED"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D098A83"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213C55D" w14:textId="77777777" w:rsidR="00CE6F5A" w:rsidRDefault="00CE6F5A" w:rsidP="00B41F59">
            <w:pPr>
              <w:rPr>
                <w:sz w:val="18"/>
                <w:szCs w:val="18"/>
              </w:rPr>
            </w:pPr>
          </w:p>
        </w:tc>
      </w:tr>
      <w:tr w:rsidR="00CE6F5A" w14:paraId="2ECB2BB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1621D60B" w14:textId="77777777" w:rsidR="00CE6F5A" w:rsidRDefault="00CE6F5A" w:rsidP="00B41F59">
            <w:pPr>
              <w:rPr>
                <w:sz w:val="18"/>
                <w:szCs w:val="18"/>
              </w:rPr>
            </w:pPr>
            <w:r>
              <w:rPr>
                <w:sz w:val="18"/>
                <w:szCs w:val="18"/>
              </w:rPr>
              <w:t>IT/Phone</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2B1D1AC5"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1698C8F1"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E618310"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DEE01E2" w14:textId="77777777" w:rsidR="00CE6F5A" w:rsidRDefault="00CE6F5A" w:rsidP="00B41F59">
            <w:pPr>
              <w:rPr>
                <w:sz w:val="18"/>
                <w:szCs w:val="18"/>
              </w:rPr>
            </w:pPr>
          </w:p>
        </w:tc>
      </w:tr>
      <w:tr w:rsidR="00CE6F5A" w14:paraId="1CEB55A5"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43590BFC" w14:textId="77777777" w:rsidR="00CE6F5A" w:rsidRDefault="00CE6F5A" w:rsidP="00B41F59">
            <w:pPr>
              <w:rPr>
                <w:sz w:val="18"/>
                <w:szCs w:val="18"/>
              </w:rPr>
            </w:pPr>
            <w:r>
              <w:rPr>
                <w:sz w:val="18"/>
                <w:szCs w:val="18"/>
              </w:rPr>
              <w:t xml:space="preserve">Office Supplies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A2D89BA"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500993D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1A796ED5"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F9D9F0C" w14:textId="77777777" w:rsidR="00CE6F5A" w:rsidRDefault="00CE6F5A" w:rsidP="00B41F59">
            <w:pPr>
              <w:rPr>
                <w:sz w:val="18"/>
                <w:szCs w:val="18"/>
              </w:rPr>
            </w:pPr>
          </w:p>
        </w:tc>
      </w:tr>
      <w:tr w:rsidR="00CE6F5A" w14:paraId="13A0D5EA"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0B415CF5" w14:textId="77777777" w:rsidR="00CE6F5A" w:rsidRDefault="00CE6F5A" w:rsidP="00B41F59">
            <w:pPr>
              <w:rPr>
                <w:sz w:val="18"/>
                <w:szCs w:val="18"/>
              </w:rPr>
            </w:pPr>
            <w:r>
              <w:rPr>
                <w:sz w:val="18"/>
                <w:szCs w:val="18"/>
              </w:rPr>
              <w:t>Client Support</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597D774"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0D315CAD"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9BD230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7F596A4" w14:textId="77777777" w:rsidR="00CE6F5A" w:rsidRDefault="00CE6F5A" w:rsidP="00B41F59">
            <w:pPr>
              <w:rPr>
                <w:sz w:val="18"/>
                <w:szCs w:val="18"/>
              </w:rPr>
            </w:pPr>
          </w:p>
        </w:tc>
      </w:tr>
      <w:tr w:rsidR="00CE6F5A" w14:paraId="6C24895D"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1C3B3EA9" w14:textId="77777777" w:rsidR="00CE6F5A" w:rsidRDefault="00CE6F5A" w:rsidP="00B41F59">
            <w:pPr>
              <w:rPr>
                <w:sz w:val="18"/>
                <w:szCs w:val="18"/>
              </w:rPr>
            </w:pPr>
            <w:r>
              <w:rPr>
                <w:sz w:val="18"/>
                <w:szCs w:val="18"/>
              </w:rPr>
              <w:t>Program Supplies</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27DFAC44"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4AE0827F"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1FB1B2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94D78EA" w14:textId="77777777" w:rsidR="00CE6F5A" w:rsidRDefault="00CE6F5A" w:rsidP="00B41F59">
            <w:pPr>
              <w:rPr>
                <w:sz w:val="18"/>
                <w:szCs w:val="18"/>
              </w:rPr>
            </w:pPr>
          </w:p>
        </w:tc>
      </w:tr>
      <w:tr w:rsidR="00CE6F5A" w14:paraId="271F443F"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50B6A540" w14:textId="77777777" w:rsidR="00CE6F5A" w:rsidRDefault="00CE6F5A" w:rsidP="00B41F59">
            <w:pPr>
              <w:rPr>
                <w:sz w:val="18"/>
                <w:szCs w:val="18"/>
              </w:rPr>
            </w:pPr>
            <w:r>
              <w:rPr>
                <w:sz w:val="18"/>
                <w:szCs w:val="18"/>
              </w:rPr>
              <w:t xml:space="preserve">Other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09EE7AD2"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1CEA735A"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69580BD9"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1CB80F6" w14:textId="77777777" w:rsidR="00CE6F5A" w:rsidRDefault="00CE6F5A" w:rsidP="00B41F59">
            <w:pPr>
              <w:rPr>
                <w:sz w:val="18"/>
                <w:szCs w:val="18"/>
              </w:rPr>
            </w:pPr>
          </w:p>
        </w:tc>
      </w:tr>
      <w:tr w:rsidR="00CE6F5A" w:rsidRPr="00561470" w14:paraId="35C45A34"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CCCCCC"/>
            <w:noWrap/>
            <w:vAlign w:val="bottom"/>
          </w:tcPr>
          <w:p w14:paraId="7589E77F" w14:textId="77777777" w:rsidR="00CE6F5A" w:rsidRDefault="00CE6F5A" w:rsidP="00B41F59">
            <w:pPr>
              <w:rPr>
                <w:sz w:val="18"/>
                <w:szCs w:val="18"/>
              </w:rPr>
            </w:pPr>
            <w:r>
              <w:rPr>
                <w:sz w:val="18"/>
                <w:szCs w:val="18"/>
              </w:rPr>
              <w:t xml:space="preserve">Subtotal Operating Expenses </w:t>
            </w:r>
          </w:p>
        </w:tc>
        <w:tc>
          <w:tcPr>
            <w:tcW w:w="866" w:type="dxa"/>
            <w:tcBorders>
              <w:top w:val="single" w:sz="4" w:space="0" w:color="auto"/>
              <w:left w:val="nil"/>
              <w:bottom w:val="single" w:sz="4" w:space="0" w:color="auto"/>
              <w:right w:val="single" w:sz="4" w:space="0" w:color="auto"/>
            </w:tcBorders>
            <w:shd w:val="clear" w:color="auto" w:fill="CCCCCC"/>
            <w:noWrap/>
            <w:vAlign w:val="bottom"/>
          </w:tcPr>
          <w:p w14:paraId="4682DF55"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CCCCCC"/>
            <w:noWrap/>
            <w:vAlign w:val="bottom"/>
          </w:tcPr>
          <w:p w14:paraId="25BEA4CF"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1DC56661"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38F54E29" w14:textId="77777777" w:rsidR="00CE6F5A" w:rsidRDefault="00CE6F5A" w:rsidP="00B41F59">
            <w:pPr>
              <w:rPr>
                <w:sz w:val="18"/>
                <w:szCs w:val="18"/>
              </w:rPr>
            </w:pPr>
          </w:p>
        </w:tc>
      </w:tr>
      <w:tr w:rsidR="00CE6F5A" w14:paraId="5F6ED9F4"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48C55887" w14:textId="77777777" w:rsidR="00CE6F5A" w:rsidRDefault="00CE6F5A" w:rsidP="00B41F59">
            <w:pPr>
              <w:rPr>
                <w:sz w:val="18"/>
                <w:szCs w:val="18"/>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55E21280"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5CECA213"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D128A1E"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B498B39" w14:textId="77777777" w:rsidR="00CE6F5A" w:rsidRDefault="00CE6F5A" w:rsidP="00B41F59">
            <w:pPr>
              <w:rPr>
                <w:sz w:val="18"/>
                <w:szCs w:val="18"/>
              </w:rPr>
            </w:pPr>
          </w:p>
        </w:tc>
      </w:tr>
      <w:tr w:rsidR="00CE6F5A" w14:paraId="560CD451"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3AAC5416" w14:textId="77777777" w:rsidR="00CE6F5A" w:rsidRDefault="00CE6F5A" w:rsidP="00B41F59">
            <w:pPr>
              <w:rPr>
                <w:sz w:val="18"/>
                <w:szCs w:val="18"/>
                <w:u w:val="single"/>
              </w:rPr>
            </w:pPr>
            <w:r>
              <w:rPr>
                <w:sz w:val="18"/>
                <w:szCs w:val="18"/>
                <w:u w:val="single"/>
              </w:rPr>
              <w:t xml:space="preserve">Subcontractors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00229FC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B58F361"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E7DB8C4"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82607FA" w14:textId="77777777" w:rsidR="00CE6F5A" w:rsidRDefault="00CE6F5A" w:rsidP="00B41F59">
            <w:pPr>
              <w:rPr>
                <w:sz w:val="18"/>
                <w:szCs w:val="18"/>
              </w:rPr>
            </w:pPr>
          </w:p>
        </w:tc>
      </w:tr>
      <w:tr w:rsidR="00CE6F5A" w14:paraId="32693C9D"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453A00BE" w14:textId="77777777" w:rsidR="00CE6F5A" w:rsidRDefault="00CE6F5A" w:rsidP="00B41F59">
            <w:pPr>
              <w:rPr>
                <w:sz w:val="18"/>
                <w:szCs w:val="18"/>
              </w:rPr>
            </w:pPr>
            <w:r>
              <w:rPr>
                <w:sz w:val="18"/>
                <w:szCs w:val="18"/>
              </w:rPr>
              <w:t>Subcontractor 1</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5D3B4047"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451DDA08"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5423083"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74BCFA1" w14:textId="77777777" w:rsidR="00CE6F5A" w:rsidRDefault="00CE6F5A" w:rsidP="00B41F59">
            <w:pPr>
              <w:rPr>
                <w:sz w:val="18"/>
                <w:szCs w:val="18"/>
              </w:rPr>
            </w:pPr>
          </w:p>
        </w:tc>
      </w:tr>
      <w:tr w:rsidR="00CE6F5A" w14:paraId="668017DD"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0A4726E2" w14:textId="77777777" w:rsidR="00CE6F5A" w:rsidRDefault="00CE6F5A" w:rsidP="00B41F59">
            <w:pPr>
              <w:rPr>
                <w:sz w:val="18"/>
                <w:szCs w:val="18"/>
              </w:rPr>
            </w:pPr>
            <w:r>
              <w:rPr>
                <w:sz w:val="18"/>
                <w:szCs w:val="18"/>
              </w:rPr>
              <w:t>Subcontractor 2</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6AB6964"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58F7117F"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19670BC2"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13AC40E" w14:textId="77777777" w:rsidR="00CE6F5A" w:rsidRDefault="00CE6F5A" w:rsidP="00B41F59">
            <w:pPr>
              <w:rPr>
                <w:sz w:val="18"/>
                <w:szCs w:val="18"/>
              </w:rPr>
            </w:pPr>
          </w:p>
        </w:tc>
      </w:tr>
      <w:tr w:rsidR="00CE6F5A" w:rsidRPr="00561470" w14:paraId="3FCD865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CCCCCC"/>
            <w:noWrap/>
            <w:vAlign w:val="bottom"/>
          </w:tcPr>
          <w:p w14:paraId="5B205DC3" w14:textId="77777777" w:rsidR="00CE6F5A" w:rsidRDefault="00CE6F5A" w:rsidP="00B41F59">
            <w:pPr>
              <w:rPr>
                <w:sz w:val="18"/>
                <w:szCs w:val="18"/>
              </w:rPr>
            </w:pPr>
            <w:r>
              <w:rPr>
                <w:sz w:val="18"/>
                <w:szCs w:val="18"/>
              </w:rPr>
              <w:t xml:space="preserve">Subtotal Subcontractors </w:t>
            </w:r>
          </w:p>
        </w:tc>
        <w:tc>
          <w:tcPr>
            <w:tcW w:w="866" w:type="dxa"/>
            <w:tcBorders>
              <w:top w:val="single" w:sz="4" w:space="0" w:color="auto"/>
              <w:left w:val="nil"/>
              <w:bottom w:val="single" w:sz="4" w:space="0" w:color="auto"/>
              <w:right w:val="single" w:sz="4" w:space="0" w:color="auto"/>
            </w:tcBorders>
            <w:shd w:val="clear" w:color="auto" w:fill="CCCCCC"/>
            <w:noWrap/>
            <w:vAlign w:val="bottom"/>
          </w:tcPr>
          <w:p w14:paraId="03B9F1F0"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CCCCCC"/>
            <w:noWrap/>
            <w:vAlign w:val="bottom"/>
          </w:tcPr>
          <w:p w14:paraId="0F832D7A"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36745805"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28618239" w14:textId="77777777" w:rsidR="00CE6F5A" w:rsidRDefault="00CE6F5A" w:rsidP="00B41F59">
            <w:pPr>
              <w:rPr>
                <w:sz w:val="18"/>
                <w:szCs w:val="18"/>
              </w:rPr>
            </w:pPr>
          </w:p>
        </w:tc>
      </w:tr>
      <w:tr w:rsidR="00CE6F5A" w14:paraId="1B46D20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noWrap/>
            <w:vAlign w:val="bottom"/>
          </w:tcPr>
          <w:p w14:paraId="4AA7BC4E" w14:textId="77777777" w:rsidR="00CE6F5A" w:rsidRDefault="00CE6F5A" w:rsidP="00B41F59">
            <w:pPr>
              <w:rPr>
                <w:sz w:val="18"/>
                <w:szCs w:val="18"/>
              </w:rPr>
            </w:pPr>
            <w:r>
              <w:rPr>
                <w:sz w:val="18"/>
                <w:szCs w:val="18"/>
              </w:rPr>
              <w:t>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1FEFCA1D"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4D2982D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C8D56CF"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654821D5" w14:textId="77777777" w:rsidR="00CE6F5A" w:rsidRDefault="00CE6F5A" w:rsidP="00B41F59">
            <w:pPr>
              <w:rPr>
                <w:sz w:val="18"/>
                <w:szCs w:val="18"/>
              </w:rPr>
            </w:pPr>
          </w:p>
        </w:tc>
      </w:tr>
      <w:tr w:rsidR="00CE6F5A" w14:paraId="4CBBE061"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noWrap/>
            <w:vAlign w:val="bottom"/>
          </w:tcPr>
          <w:p w14:paraId="06F434BB" w14:textId="77777777" w:rsidR="00CE6F5A" w:rsidRDefault="00CE6F5A" w:rsidP="00B41F59">
            <w:pPr>
              <w:rPr>
                <w:sz w:val="18"/>
                <w:szCs w:val="18"/>
                <w:u w:val="single"/>
              </w:rPr>
            </w:pPr>
            <w:r>
              <w:rPr>
                <w:sz w:val="18"/>
                <w:szCs w:val="18"/>
                <w:u w:val="single"/>
              </w:rPr>
              <w:t>Indirect Costs</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197A9C5"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1258E17B"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6CEE946"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AD8081B" w14:textId="77777777" w:rsidR="00CE6F5A" w:rsidRDefault="00CE6F5A" w:rsidP="00B41F59">
            <w:pPr>
              <w:rPr>
                <w:sz w:val="18"/>
                <w:szCs w:val="18"/>
              </w:rPr>
            </w:pPr>
          </w:p>
        </w:tc>
      </w:tr>
      <w:tr w:rsidR="00CE6F5A" w14:paraId="5B2EA6B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noWrap/>
            <w:vAlign w:val="bottom"/>
          </w:tcPr>
          <w:p w14:paraId="5E9BCAB8" w14:textId="77777777" w:rsidR="00CE6F5A" w:rsidRDefault="00CE6F5A" w:rsidP="00B41F59">
            <w:pPr>
              <w:rPr>
                <w:sz w:val="18"/>
                <w:szCs w:val="18"/>
              </w:rPr>
            </w:pPr>
            <w:r>
              <w:rPr>
                <w:sz w:val="18"/>
                <w:szCs w:val="18"/>
              </w:rPr>
              <w:t xml:space="preserve">Administration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19BCDAC0"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7D20AC6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69839FA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9916DCF" w14:textId="77777777" w:rsidR="00CE6F5A" w:rsidRDefault="00CE6F5A" w:rsidP="00B41F59">
            <w:pPr>
              <w:rPr>
                <w:sz w:val="18"/>
                <w:szCs w:val="18"/>
              </w:rPr>
            </w:pPr>
          </w:p>
        </w:tc>
      </w:tr>
      <w:tr w:rsidR="00CE6F5A" w14:paraId="42630743"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CCCCCC"/>
            <w:noWrap/>
            <w:vAlign w:val="bottom"/>
          </w:tcPr>
          <w:p w14:paraId="27BEB8E3" w14:textId="77777777" w:rsidR="00CE6F5A" w:rsidRDefault="00CE6F5A" w:rsidP="00B41F59">
            <w:pPr>
              <w:rPr>
                <w:sz w:val="18"/>
                <w:szCs w:val="18"/>
              </w:rPr>
            </w:pPr>
            <w:r>
              <w:rPr>
                <w:sz w:val="18"/>
                <w:szCs w:val="18"/>
              </w:rPr>
              <w:t xml:space="preserve">Subtotal Indirect </w:t>
            </w:r>
          </w:p>
        </w:tc>
        <w:tc>
          <w:tcPr>
            <w:tcW w:w="866" w:type="dxa"/>
            <w:tcBorders>
              <w:top w:val="single" w:sz="4" w:space="0" w:color="auto"/>
              <w:left w:val="nil"/>
              <w:bottom w:val="single" w:sz="4" w:space="0" w:color="auto"/>
              <w:right w:val="single" w:sz="4" w:space="0" w:color="auto"/>
            </w:tcBorders>
            <w:shd w:val="clear" w:color="auto" w:fill="CCCCCC"/>
            <w:noWrap/>
            <w:vAlign w:val="bottom"/>
          </w:tcPr>
          <w:p w14:paraId="5AC7A059"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CCCCCC"/>
            <w:noWrap/>
            <w:vAlign w:val="bottom"/>
          </w:tcPr>
          <w:p w14:paraId="375F65E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61D51426"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4672EFB7" w14:textId="77777777" w:rsidR="00CE6F5A" w:rsidRDefault="00CE6F5A" w:rsidP="00B41F59">
            <w:pPr>
              <w:rPr>
                <w:sz w:val="18"/>
                <w:szCs w:val="18"/>
              </w:rPr>
            </w:pPr>
          </w:p>
        </w:tc>
      </w:tr>
      <w:tr w:rsidR="00CE6F5A" w14:paraId="4D243C1B"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noWrap/>
            <w:vAlign w:val="bottom"/>
          </w:tcPr>
          <w:p w14:paraId="6C1A6FA0" w14:textId="77777777" w:rsidR="00CE6F5A" w:rsidRDefault="00CE6F5A" w:rsidP="00B41F59">
            <w:pPr>
              <w:rPr>
                <w:sz w:val="18"/>
                <w:szCs w:val="18"/>
              </w:rPr>
            </w:pPr>
            <w:r>
              <w:rPr>
                <w:sz w:val="18"/>
                <w:szCs w:val="18"/>
              </w:rPr>
              <w:t>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D39489B"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29A34956"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84138B6"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929A177" w14:textId="77777777" w:rsidR="00CE6F5A" w:rsidRDefault="00CE6F5A" w:rsidP="00B41F59">
            <w:pPr>
              <w:rPr>
                <w:sz w:val="18"/>
                <w:szCs w:val="18"/>
              </w:rPr>
            </w:pPr>
          </w:p>
        </w:tc>
      </w:tr>
      <w:tr w:rsidR="00CE6F5A" w:rsidRPr="00561470" w14:paraId="31ECD52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CCCCCC"/>
            <w:noWrap/>
            <w:vAlign w:val="bottom"/>
          </w:tcPr>
          <w:p w14:paraId="0222A49D" w14:textId="77777777" w:rsidR="00CE6F5A" w:rsidRDefault="00CE6F5A" w:rsidP="00B41F59">
            <w:pPr>
              <w:rPr>
                <w:sz w:val="18"/>
                <w:szCs w:val="18"/>
              </w:rPr>
            </w:pPr>
            <w:r>
              <w:rPr>
                <w:sz w:val="18"/>
                <w:szCs w:val="18"/>
              </w:rPr>
              <w:t xml:space="preserve">Grand Total Expenses </w:t>
            </w:r>
          </w:p>
        </w:tc>
        <w:tc>
          <w:tcPr>
            <w:tcW w:w="866" w:type="dxa"/>
            <w:tcBorders>
              <w:top w:val="single" w:sz="4" w:space="0" w:color="auto"/>
              <w:left w:val="nil"/>
              <w:bottom w:val="single" w:sz="4" w:space="0" w:color="auto"/>
              <w:right w:val="single" w:sz="4" w:space="0" w:color="auto"/>
            </w:tcBorders>
            <w:shd w:val="clear" w:color="auto" w:fill="CCCCCC"/>
            <w:noWrap/>
            <w:vAlign w:val="bottom"/>
          </w:tcPr>
          <w:p w14:paraId="0611D57C"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CCCCCC"/>
            <w:noWrap/>
            <w:vAlign w:val="bottom"/>
          </w:tcPr>
          <w:p w14:paraId="75379D3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7197F78D"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6E00DB60" w14:textId="77777777" w:rsidR="00CE6F5A" w:rsidRDefault="00CE6F5A" w:rsidP="00B41F59">
            <w:pPr>
              <w:rPr>
                <w:sz w:val="18"/>
                <w:szCs w:val="18"/>
              </w:rPr>
            </w:pPr>
          </w:p>
        </w:tc>
      </w:tr>
    </w:tbl>
    <w:p w14:paraId="65BA2CEE" w14:textId="77777777" w:rsidR="00CE6F5A" w:rsidRDefault="00CE6F5A" w:rsidP="00CE6F5A"/>
    <w:p w14:paraId="1C42DA20" w14:textId="77777777" w:rsidR="00CE6F5A" w:rsidRDefault="00CE6F5A">
      <w:pPr>
        <w:jc w:val="center"/>
        <w:rPr>
          <w:sz w:val="24"/>
        </w:rPr>
        <w:sectPr w:rsidR="00CE6F5A">
          <w:headerReference w:type="default" r:id="rId10"/>
          <w:footerReference w:type="default" r:id="rId11"/>
          <w:pgSz w:w="12240" w:h="15840"/>
          <w:pgMar w:top="1120" w:right="600" w:bottom="920" w:left="600" w:header="725" w:footer="721" w:gutter="0"/>
          <w:cols w:space="720"/>
        </w:sectPr>
      </w:pPr>
    </w:p>
    <w:p w14:paraId="4BB6C94D" w14:textId="77777777" w:rsid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bookmarkStart w:id="6" w:name="EXHIBIT_C"/>
      <w:bookmarkEnd w:id="6"/>
    </w:p>
    <w:p w14:paraId="3E557A58" w14:textId="77777777" w:rsid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p>
    <w:p w14:paraId="704366F8" w14:textId="77777777" w:rsid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p>
    <w:p w14:paraId="64D23299" w14:textId="77777777" w:rsidR="00B12559" w:rsidRDefault="00B12559"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p>
    <w:p w14:paraId="6EEC172F" w14:textId="77777777"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r w:rsidRPr="00D34930">
        <w:rPr>
          <w:rFonts w:ascii="Times New Roman" w:eastAsia="Times New Roman" w:hAnsi="Times New Roman" w:cs="Times New Roman"/>
          <w:b/>
        </w:rPr>
        <w:t>EXHIBIT C</w:t>
      </w:r>
    </w:p>
    <w:p w14:paraId="72424CB9" w14:textId="77777777"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u w:val="single"/>
        </w:rPr>
      </w:pPr>
      <w:r w:rsidRPr="00D34930">
        <w:rPr>
          <w:rFonts w:ascii="Times New Roman" w:eastAsia="Times New Roman" w:hAnsi="Times New Roman" w:cs="Times New Roman"/>
          <w:b/>
          <w:u w:val="single"/>
        </w:rPr>
        <w:t>GENERAL TERMS AND CONDITIONS</w:t>
      </w:r>
    </w:p>
    <w:p w14:paraId="74864FB6" w14:textId="77777777"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outlineLvl w:val="1"/>
        <w:rPr>
          <w:rFonts w:ascii="Times New Roman" w:eastAsia="Times New Roman" w:hAnsi="Times New Roman" w:cs="Times New Roman"/>
          <w:bCs/>
        </w:rPr>
      </w:pPr>
    </w:p>
    <w:p w14:paraId="5FACF8B8" w14:textId="77777777" w:rsidR="00D34930" w:rsidRPr="00D34930" w:rsidRDefault="00D34930" w:rsidP="00D34930">
      <w:pPr>
        <w:widowControl/>
        <w:numPr>
          <w:ilvl w:val="0"/>
          <w:numId w:val="7"/>
        </w:numPr>
        <w:tabs>
          <w:tab w:val="left" w:pos="-1440"/>
          <w:tab w:val="left" w:pos="-720"/>
        </w:tabs>
        <w:autoSpaceDE/>
        <w:autoSpaceDN/>
        <w:ind w:left="0" w:right="111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Closing out</w:t>
      </w:r>
    </w:p>
    <w:p w14:paraId="09CE919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54B36900" w14:textId="77777777" w:rsidR="00D34930" w:rsidRPr="00D34930" w:rsidRDefault="00D34930" w:rsidP="00D34930">
      <w:pPr>
        <w:widowControl/>
        <w:numPr>
          <w:ilvl w:val="1"/>
          <w:numId w:val="7"/>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 xml:space="preserve">County will pay Contractor's final request for payment providing Contractor has paid all financial obligations undertaken pursuant to this Contract or any other contract and/or obligation that Contractor may have with the County.  If Contractor has failed to pay any obligations outstanding, County will withhold from Contractor's final request for payment the amount of such outstanding financial obligations owed by Contractor.  Contractor is responsible for County's receipt of a final request for payment 30 days after termination of this Contract.  </w:t>
      </w:r>
    </w:p>
    <w:p w14:paraId="01D01279" w14:textId="77777777" w:rsidR="00D34930" w:rsidRPr="00D34930" w:rsidRDefault="00D34930" w:rsidP="00D34930">
      <w:pPr>
        <w:widowControl/>
        <w:numPr>
          <w:ilvl w:val="1"/>
          <w:numId w:val="7"/>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A final undisputed invoice shall be submitted for payment no later than ninety (90) calendar days following the expiration or termination of this Contract, unless a later or alternate deadline is agreed to in writing by the County.  The final invoice must be clearly marked “FINAL INVOICE”, thus indicating that all payment obligations of the County under this Contract have ceased and that no further payments are due or outstanding.</w:t>
      </w:r>
    </w:p>
    <w:p w14:paraId="26616DE5" w14:textId="77777777" w:rsidR="00D34930" w:rsidRPr="00D34930" w:rsidRDefault="00D34930" w:rsidP="00D34930">
      <w:pPr>
        <w:widowControl/>
        <w:numPr>
          <w:ilvl w:val="1"/>
          <w:numId w:val="7"/>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The County may, at its discretion, choose not to honor any delinquent final invoice if the Contractor fails to obtain prior written approval of an alternate final invoice submission deadline. Written County approval for an alternate final invoice submission deadline shall be sought from the County prior to the expiration or termination of this Contract.</w:t>
      </w:r>
    </w:p>
    <w:p w14:paraId="02C1BE0B" w14:textId="77777777"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jc w:val="both"/>
        <w:outlineLvl w:val="1"/>
        <w:rPr>
          <w:rFonts w:ascii="Times New Roman" w:eastAsia="Times New Roman" w:hAnsi="Times New Roman" w:cs="Times New Roman"/>
          <w:b/>
        </w:rPr>
      </w:pPr>
    </w:p>
    <w:p w14:paraId="5DA459ED"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Time</w:t>
      </w:r>
    </w:p>
    <w:p w14:paraId="051AC035" w14:textId="77777777" w:rsidR="00D34930" w:rsidRPr="00D34930" w:rsidRDefault="00D34930" w:rsidP="00D34930">
      <w:pPr>
        <w:autoSpaceDE/>
        <w:autoSpaceDN/>
        <w:ind w:right="1020"/>
        <w:jc w:val="both"/>
        <w:rPr>
          <w:rFonts w:ascii="Times New Roman" w:eastAsia="Times New Roman" w:hAnsi="Times New Roman" w:cs="Times New Roman"/>
        </w:rPr>
      </w:pPr>
    </w:p>
    <w:p w14:paraId="6E4C52F8"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Time is of the essence in all terms and conditions of this Contract.</w:t>
      </w:r>
    </w:p>
    <w:p w14:paraId="0117EA43" w14:textId="77777777" w:rsidR="00D34930" w:rsidRPr="00D34930" w:rsidRDefault="00D34930" w:rsidP="00D34930">
      <w:pPr>
        <w:autoSpaceDE/>
        <w:autoSpaceDN/>
        <w:ind w:right="1020"/>
        <w:jc w:val="both"/>
        <w:rPr>
          <w:rFonts w:ascii="Times New Roman" w:eastAsia="Times New Roman" w:hAnsi="Times New Roman" w:cs="Times New Roman"/>
        </w:rPr>
      </w:pPr>
    </w:p>
    <w:p w14:paraId="0D82AAB0"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Time of Performance</w:t>
      </w:r>
    </w:p>
    <w:p w14:paraId="68DAEB11"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3178DB4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Work will not begin, nor claims paid for services under this Contract until all Certificates of Insurance, business and professional licenses/certificates, IRS ID number, signed W-9 form, or other applicable licenses or certificates are on file with the County’s Contract Manager. </w:t>
      </w:r>
    </w:p>
    <w:p w14:paraId="048225B1"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0FECAF6D"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Termination</w:t>
      </w:r>
    </w:p>
    <w:p w14:paraId="06129DF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13423358"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This Contract may be terminated by County or Contractor, at any time, with or without cause, upon </w:t>
      </w:r>
      <w:r w:rsidRPr="00D34930">
        <w:rPr>
          <w:rFonts w:ascii="Times New Roman" w:eastAsia="Times New Roman" w:hAnsi="Times New Roman" w:cs="Times New Roman"/>
          <w:bCs/>
          <w:iCs/>
        </w:rPr>
        <w:t>30</w:t>
      </w:r>
      <w:r w:rsidRPr="00D34930">
        <w:rPr>
          <w:rFonts w:ascii="Times New Roman" w:eastAsia="Times New Roman" w:hAnsi="Times New Roman" w:cs="Times New Roman"/>
        </w:rPr>
        <w:t xml:space="preserve"> days’ written notice from one to the other.</w:t>
      </w:r>
    </w:p>
    <w:p w14:paraId="6DB8760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County may terminate this Contract immediately upon notice of Contractor’s malfeasance.</w:t>
      </w:r>
    </w:p>
    <w:p w14:paraId="5895F50A"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Following termination, County will reimburse Contractor for all expenditures made in good faith that are unpaid at the time of termination not to exceed the maximum amount payable under this Contract unless Contractor is in default of this Contract.</w:t>
      </w:r>
    </w:p>
    <w:p w14:paraId="0BE66783" w14:textId="77777777" w:rsidR="00D34930" w:rsidRPr="00D34930" w:rsidRDefault="00D34930" w:rsidP="00D34930">
      <w:pPr>
        <w:autoSpaceDE/>
        <w:autoSpaceDN/>
        <w:ind w:right="1020"/>
        <w:jc w:val="both"/>
        <w:rPr>
          <w:rFonts w:ascii="Times New Roman" w:eastAsia="Times New Roman" w:hAnsi="Times New Roman" w:cs="Times New Roman"/>
        </w:rPr>
      </w:pPr>
    </w:p>
    <w:p w14:paraId="211DCF21"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Signature Authority</w:t>
      </w:r>
    </w:p>
    <w:p w14:paraId="0F9FE3D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03F50B40" w14:textId="77777777" w:rsidR="00D34930" w:rsidRPr="00D34930" w:rsidRDefault="00D34930" w:rsidP="00D34930">
      <w:pPr>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The parties executing this Contract certify that they have the proper authority to bind their respective entities to all terms and conditions set forth in this Contract.</w:t>
      </w:r>
    </w:p>
    <w:p w14:paraId="6ABD3CB0" w14:textId="77777777"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8CE0CBE"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13CBC8F1"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0BE87908"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7077D336" w14:textId="77777777" w:rsidR="00B12559" w:rsidRPr="00D34930"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3FEEBE5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450A10D0"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E33CE49"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 Representations</w:t>
      </w:r>
    </w:p>
    <w:p w14:paraId="147D8E61"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FCBDA2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County relies upon Contractor's professional ability and training as a material inducement to enter into this Contract.  Contractor represents that Contractor will perform the work according to generally accepted professional practices and standards and the requirements of applicable federal, state and local laws.  County's acceptance of Contractor's work shall not constitute a waiver or release of Contractor from professional responsibility.</w:t>
      </w:r>
    </w:p>
    <w:p w14:paraId="3A7C1B5A"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Contractor further represents that </w:t>
      </w:r>
      <w:r w:rsidRPr="00D34930">
        <w:rPr>
          <w:rFonts w:ascii="Times New Roman" w:eastAsia="Times New Roman" w:hAnsi="Times New Roman" w:cs="Times New Roman"/>
          <w:bCs/>
        </w:rPr>
        <w:t>Contractor</w:t>
      </w:r>
      <w:r w:rsidRPr="00D34930">
        <w:rPr>
          <w:rFonts w:ascii="Times New Roman" w:eastAsia="Times New Roman" w:hAnsi="Times New Roman" w:cs="Times New Roman"/>
        </w:rPr>
        <w:t xml:space="preserve"> possesses current valid appropriate licensure, including, but not limited to, driver’s license, professional license, certificate of tax-exempt status, or permits, required to perform the work under this Contract.</w:t>
      </w:r>
    </w:p>
    <w:p w14:paraId="46320CB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091F5540"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Insurance</w:t>
      </w:r>
    </w:p>
    <w:p w14:paraId="121640A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ABA4C28"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w:t>
      </w:r>
      <w:r w:rsidRPr="00D34930">
        <w:rPr>
          <w:rFonts w:ascii="Times New Roman" w:eastAsia="Times New Roman" w:hAnsi="Times New Roman" w:cs="Times New Roman"/>
        </w:rPr>
        <w:tab/>
        <w:t>Without limiting Contractor's obligation to indemnify County, Contractor must procure and maintain for the duration of the Contract insurance against claims for injuries to persons or damages to property which may arise from or in connection with the performance of the work under this Contract and the results of that work by Contractor, Contractor’s agents, representatives, employees or subcontractors.</w:t>
      </w:r>
    </w:p>
    <w:p w14:paraId="58089B68"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p>
    <w:p w14:paraId="5D3ECECE" w14:textId="77777777" w:rsidR="00D34930" w:rsidRPr="00D34930" w:rsidRDefault="00D34930" w:rsidP="00D34930">
      <w:pPr>
        <w:widowControl/>
        <w:adjustRightInd w:val="0"/>
        <w:ind w:right="1020"/>
        <w:jc w:val="both"/>
        <w:rPr>
          <w:rFonts w:ascii="Times New Roman" w:eastAsia="Times New Roman" w:hAnsi="Times New Roman" w:cs="Times New Roman"/>
          <w:iCs/>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r>
      <w:r w:rsidRPr="00D34930">
        <w:rPr>
          <w:rFonts w:ascii="Times New Roman" w:eastAsia="Times New Roman" w:hAnsi="Times New Roman" w:cs="Times New Roman"/>
          <w:iCs/>
        </w:rPr>
        <w:t>Minimum Scope of Insurance</w:t>
      </w:r>
    </w:p>
    <w:p w14:paraId="4D908F80"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Coverage must be at least as broad as:</w:t>
      </w:r>
    </w:p>
    <w:p w14:paraId="3DDDF319"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Insurance Services Office Commercial General Liability coverage (occurrence Form CG 00 01).</w:t>
      </w:r>
    </w:p>
    <w:p w14:paraId="06C3D882"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(2)</w:t>
      </w:r>
      <w:r w:rsidRPr="00D34930">
        <w:rPr>
          <w:rFonts w:ascii="Times New Roman" w:eastAsia="Times New Roman" w:hAnsi="Times New Roman" w:cs="Times New Roman"/>
        </w:rPr>
        <w:tab/>
        <w:t>Insurance Services Office Form Number CA 00 01 covering Automobile Liability, Code 1 (any auto).</w:t>
      </w:r>
    </w:p>
    <w:p w14:paraId="22559F36"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(3)</w:t>
      </w:r>
      <w:r w:rsidRPr="00D34930">
        <w:rPr>
          <w:rFonts w:ascii="Times New Roman" w:eastAsia="Times New Roman" w:hAnsi="Times New Roman" w:cs="Times New Roman"/>
        </w:rPr>
        <w:tab/>
        <w:t>Workers’ Compensation insurance as required by the State of California and Employer’s Liability Insurance.</w:t>
      </w:r>
    </w:p>
    <w:p w14:paraId="49C9A5F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57F1F722" w14:textId="77777777" w:rsidR="00D34930" w:rsidRPr="00D34930" w:rsidRDefault="00D34930" w:rsidP="00D34930">
      <w:pPr>
        <w:widowControl/>
        <w:adjustRightInd w:val="0"/>
        <w:ind w:right="1020"/>
        <w:jc w:val="both"/>
        <w:rPr>
          <w:rFonts w:ascii="Times New Roman" w:eastAsia="Times New Roman" w:hAnsi="Times New Roman" w:cs="Times New Roman"/>
          <w:iCs/>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r>
      <w:r w:rsidRPr="00D34930">
        <w:rPr>
          <w:rFonts w:ascii="Times New Roman" w:eastAsia="Times New Roman" w:hAnsi="Times New Roman" w:cs="Times New Roman"/>
          <w:iCs/>
        </w:rPr>
        <w:t>Minimum Limits of Insurance</w:t>
      </w:r>
    </w:p>
    <w:p w14:paraId="78A2C8D6"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t>Contractor must maintain limits no less than:</w:t>
      </w:r>
    </w:p>
    <w:p w14:paraId="17FFB2C1" w14:textId="77777777" w:rsidR="00D34930" w:rsidRPr="00D34930" w:rsidRDefault="00D34930" w:rsidP="00D34930">
      <w:pPr>
        <w:widowControl/>
        <w:adjustRightInd w:val="0"/>
        <w:ind w:right="1020"/>
        <w:jc w:val="both"/>
        <w:rPr>
          <w:rFonts w:ascii="Times New Roman" w:eastAsia="Times New Roman" w:hAnsi="Times New Roman" w:cs="Times New Roman"/>
        </w:rPr>
      </w:pPr>
    </w:p>
    <w:tbl>
      <w:tblPr>
        <w:tblW w:w="0" w:type="auto"/>
        <w:tblLook w:val="01E0" w:firstRow="1" w:lastRow="1" w:firstColumn="1" w:lastColumn="1" w:noHBand="0" w:noVBand="0"/>
      </w:tblPr>
      <w:tblGrid>
        <w:gridCol w:w="3348"/>
        <w:gridCol w:w="2226"/>
        <w:gridCol w:w="4410"/>
      </w:tblGrid>
      <w:tr w:rsidR="00D34930" w:rsidRPr="00D34930" w14:paraId="4C8003CB" w14:textId="77777777" w:rsidTr="00253117">
        <w:tc>
          <w:tcPr>
            <w:tcW w:w="3348" w:type="dxa"/>
          </w:tcPr>
          <w:p w14:paraId="47795713" w14:textId="77777777" w:rsidR="00D34930" w:rsidRPr="00D34930" w:rsidRDefault="00D34930" w:rsidP="00D34930">
            <w:pPr>
              <w:tabs>
                <w:tab w:val="left" w:pos="-1440"/>
                <w:tab w:val="left" w:pos="-720"/>
                <w:tab w:val="left" w:pos="720"/>
              </w:tabs>
              <w:autoSpaceDE/>
              <w:autoSpaceDN/>
              <w:ind w:left="180" w:right="1020"/>
              <w:jc w:val="both"/>
              <w:rPr>
                <w:rFonts w:ascii="Times New Roman" w:eastAsia="Times New Roman" w:hAnsi="Times New Roman" w:cs="Times New Roman"/>
              </w:rPr>
            </w:pPr>
            <w:r w:rsidRPr="00D34930">
              <w:rPr>
                <w:rFonts w:ascii="Times New Roman" w:eastAsia="Times New Roman" w:hAnsi="Times New Roman" w:cs="Times New Roman"/>
              </w:rPr>
              <w:t>(1)</w:t>
            </w:r>
            <w:r w:rsidRPr="00D34930">
              <w:rPr>
                <w:rFonts w:ascii="Times New Roman" w:eastAsia="Times New Roman" w:hAnsi="Times New Roman" w:cs="Times New Roman"/>
              </w:rPr>
              <w:tab/>
              <w:t>General Liability:</w:t>
            </w:r>
          </w:p>
          <w:p w14:paraId="150E6040" w14:textId="77777777" w:rsidR="00D34930" w:rsidRPr="00D34930" w:rsidRDefault="00D34930" w:rsidP="00D34930">
            <w:pPr>
              <w:tabs>
                <w:tab w:val="left" w:pos="-1440"/>
                <w:tab w:val="left" w:pos="-720"/>
                <w:tab w:val="left" w:pos="720"/>
              </w:tabs>
              <w:autoSpaceDE/>
              <w:autoSpaceDN/>
              <w:ind w:left="180" w:right="1020"/>
              <w:jc w:val="both"/>
              <w:rPr>
                <w:rFonts w:ascii="Times New Roman" w:eastAsia="Times New Roman" w:hAnsi="Times New Roman" w:cs="Times New Roman"/>
              </w:rPr>
            </w:pPr>
            <w:r w:rsidRPr="00D34930">
              <w:rPr>
                <w:rFonts w:ascii="Times New Roman" w:eastAsia="Times New Roman" w:hAnsi="Times New Roman" w:cs="Times New Roman"/>
              </w:rPr>
              <w:t>(Including operations, products and completed operations.)</w:t>
            </w:r>
          </w:p>
          <w:p w14:paraId="638F43C0"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c>
          <w:tcPr>
            <w:tcW w:w="1710" w:type="dxa"/>
          </w:tcPr>
          <w:p w14:paraId="0A27080D" w14:textId="77777777"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bCs/>
              </w:rPr>
              <w:t>$2,000,000</w:t>
            </w:r>
          </w:p>
        </w:tc>
        <w:tc>
          <w:tcPr>
            <w:tcW w:w="4410" w:type="dxa"/>
          </w:tcPr>
          <w:p w14:paraId="166C9266"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occurrence for bodily injury, personal injury and property damage, or the full per occurrence limits of the policy, whichever is greater. If Commercial General Liability insurance or other form with a general aggregate limit is used, either the general aggregate limit shall apply separately to this project/location or the general aggregate limit shall be twice the required occurrence limit.</w:t>
            </w:r>
          </w:p>
          <w:p w14:paraId="5E3904F5"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r>
      <w:tr w:rsidR="00D34930" w:rsidRPr="00D34930" w14:paraId="11587F2E" w14:textId="77777777" w:rsidTr="00253117">
        <w:tc>
          <w:tcPr>
            <w:tcW w:w="3348" w:type="dxa"/>
          </w:tcPr>
          <w:p w14:paraId="661E65F3" w14:textId="77777777" w:rsidR="00D34930" w:rsidRPr="00D34930" w:rsidRDefault="00D34930" w:rsidP="00D34930">
            <w:pPr>
              <w:widowControl/>
              <w:adjustRightInd w:val="0"/>
              <w:ind w:left="180" w:right="1020"/>
              <w:jc w:val="both"/>
              <w:rPr>
                <w:rFonts w:ascii="Times New Roman" w:eastAsia="Times New Roman" w:hAnsi="Times New Roman" w:cs="Times New Roman"/>
              </w:rPr>
            </w:pPr>
            <w:r w:rsidRPr="00D34930">
              <w:rPr>
                <w:rFonts w:ascii="Times New Roman" w:eastAsia="Times New Roman" w:hAnsi="Times New Roman" w:cs="Times New Roman"/>
              </w:rPr>
              <w:t>(2)</w:t>
            </w:r>
            <w:r w:rsidRPr="00D34930">
              <w:rPr>
                <w:rFonts w:ascii="Times New Roman" w:eastAsia="Times New Roman" w:hAnsi="Times New Roman" w:cs="Times New Roman"/>
              </w:rPr>
              <w:tab/>
              <w:t xml:space="preserve">Automobile Liability: </w:t>
            </w:r>
          </w:p>
          <w:p w14:paraId="373A0800"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c>
          <w:tcPr>
            <w:tcW w:w="1710" w:type="dxa"/>
          </w:tcPr>
          <w:p w14:paraId="4851B0FB" w14:textId="77777777"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rPr>
              <w:t>$1,000,000</w:t>
            </w:r>
          </w:p>
        </w:tc>
        <w:tc>
          <w:tcPr>
            <w:tcW w:w="4410" w:type="dxa"/>
          </w:tcPr>
          <w:p w14:paraId="00FF63E1"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accident for bodily injury and property damage.</w:t>
            </w:r>
          </w:p>
          <w:p w14:paraId="60A76848"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r>
      <w:tr w:rsidR="00D34930" w:rsidRPr="00D34930" w14:paraId="5DCB605E" w14:textId="77777777" w:rsidTr="00253117">
        <w:tc>
          <w:tcPr>
            <w:tcW w:w="3348" w:type="dxa"/>
          </w:tcPr>
          <w:p w14:paraId="0B13D1AB" w14:textId="77777777" w:rsidR="00D34930" w:rsidRPr="00D34930" w:rsidRDefault="00D34930" w:rsidP="00D34930">
            <w:pPr>
              <w:widowControl/>
              <w:adjustRightInd w:val="0"/>
              <w:ind w:left="180" w:right="1020"/>
              <w:jc w:val="both"/>
              <w:rPr>
                <w:rFonts w:ascii="Times New Roman" w:eastAsia="Times New Roman" w:hAnsi="Times New Roman" w:cs="Times New Roman"/>
              </w:rPr>
            </w:pPr>
            <w:r w:rsidRPr="00D34930">
              <w:rPr>
                <w:rFonts w:ascii="Times New Roman" w:eastAsia="Times New Roman" w:hAnsi="Times New Roman" w:cs="Times New Roman"/>
              </w:rPr>
              <w:t>(3)</w:t>
            </w:r>
            <w:r w:rsidRPr="00D34930">
              <w:rPr>
                <w:rFonts w:ascii="Times New Roman" w:eastAsia="Times New Roman" w:hAnsi="Times New Roman" w:cs="Times New Roman"/>
              </w:rPr>
              <w:tab/>
              <w:t>Workers’ Compensation:</w:t>
            </w:r>
          </w:p>
        </w:tc>
        <w:tc>
          <w:tcPr>
            <w:tcW w:w="6120" w:type="dxa"/>
            <w:gridSpan w:val="2"/>
          </w:tcPr>
          <w:p w14:paraId="125F4B51"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As required by the State of California.</w:t>
            </w:r>
          </w:p>
          <w:p w14:paraId="6CD90CC2"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r>
      <w:tr w:rsidR="00D34930" w:rsidRPr="00D34930" w14:paraId="7BF148F5" w14:textId="77777777" w:rsidTr="00253117">
        <w:tc>
          <w:tcPr>
            <w:tcW w:w="3348" w:type="dxa"/>
          </w:tcPr>
          <w:p w14:paraId="5E3CD395" w14:textId="77777777" w:rsidR="00D34930" w:rsidRPr="00D34930" w:rsidRDefault="00D34930" w:rsidP="00D34930">
            <w:pPr>
              <w:widowControl/>
              <w:adjustRightInd w:val="0"/>
              <w:ind w:left="180" w:right="1020"/>
              <w:jc w:val="both"/>
              <w:rPr>
                <w:rFonts w:ascii="Times New Roman" w:eastAsia="Times New Roman" w:hAnsi="Times New Roman" w:cs="Times New Roman"/>
                <w:i/>
                <w:iCs/>
              </w:rPr>
            </w:pPr>
            <w:r w:rsidRPr="00D34930">
              <w:rPr>
                <w:rFonts w:ascii="Times New Roman" w:eastAsia="Times New Roman" w:hAnsi="Times New Roman" w:cs="Times New Roman"/>
              </w:rPr>
              <w:t>(4)</w:t>
            </w:r>
            <w:r w:rsidRPr="00D34930">
              <w:rPr>
                <w:rFonts w:ascii="Times New Roman" w:eastAsia="Times New Roman" w:hAnsi="Times New Roman" w:cs="Times New Roman"/>
              </w:rPr>
              <w:tab/>
              <w:t>Employer’s Liability:</w:t>
            </w:r>
          </w:p>
        </w:tc>
        <w:tc>
          <w:tcPr>
            <w:tcW w:w="1710" w:type="dxa"/>
          </w:tcPr>
          <w:p w14:paraId="5E8DE85F" w14:textId="77777777"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bCs/>
              </w:rPr>
              <w:t>$1,000,000</w:t>
            </w:r>
          </w:p>
        </w:tc>
        <w:tc>
          <w:tcPr>
            <w:tcW w:w="4410" w:type="dxa"/>
          </w:tcPr>
          <w:p w14:paraId="05187E46"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accident for bodily injury or disease.</w:t>
            </w:r>
          </w:p>
          <w:p w14:paraId="17B0FD47"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r>
    </w:tbl>
    <w:p w14:paraId="7288D9BC"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p w14:paraId="0715EF85" w14:textId="77777777" w:rsidR="00B12559"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r>
    </w:p>
    <w:p w14:paraId="6F927C48" w14:textId="77777777" w:rsidR="00B12559" w:rsidRDefault="00B12559" w:rsidP="00D34930">
      <w:pPr>
        <w:widowControl/>
        <w:adjustRightInd w:val="0"/>
        <w:ind w:right="1020"/>
        <w:jc w:val="both"/>
        <w:rPr>
          <w:rFonts w:ascii="Times New Roman" w:eastAsia="Times New Roman" w:hAnsi="Times New Roman" w:cs="Times New Roman"/>
        </w:rPr>
      </w:pPr>
    </w:p>
    <w:p w14:paraId="61B6D47C" w14:textId="77777777" w:rsidR="00D34930" w:rsidRPr="00D34930" w:rsidRDefault="00B12559" w:rsidP="00D34930">
      <w:pPr>
        <w:widowControl/>
        <w:adjustRightInd w:val="0"/>
        <w:ind w:right="1020"/>
        <w:jc w:val="both"/>
        <w:rPr>
          <w:rFonts w:ascii="Times New Roman" w:eastAsia="Times New Roman" w:hAnsi="Times New Roman" w:cs="Times New Roman"/>
        </w:rPr>
      </w:pPr>
      <w:r>
        <w:rPr>
          <w:rFonts w:ascii="Times New Roman" w:eastAsia="Times New Roman" w:hAnsi="Times New Roman" w:cs="Times New Roman"/>
        </w:rPr>
        <w:tab/>
      </w:r>
      <w:r w:rsidR="00D34930" w:rsidRPr="00D34930">
        <w:rPr>
          <w:rFonts w:ascii="Times New Roman" w:eastAsia="Times New Roman" w:hAnsi="Times New Roman" w:cs="Times New Roman"/>
        </w:rPr>
        <w:t>D.</w:t>
      </w:r>
      <w:r w:rsidR="00D34930" w:rsidRPr="00D34930">
        <w:rPr>
          <w:rFonts w:ascii="Times New Roman" w:eastAsia="Times New Roman" w:hAnsi="Times New Roman" w:cs="Times New Roman"/>
        </w:rPr>
        <w:tab/>
        <w:t>Additional Insurance Coverage</w:t>
      </w:r>
    </w:p>
    <w:p w14:paraId="3E027C7A"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t>To the extent coverage is applicable to Contractor’s services under this Contract, Contractor must maintain the following insurance coverage:</w:t>
      </w:r>
    </w:p>
    <w:p w14:paraId="006E2F96" w14:textId="77777777" w:rsidR="00D34930" w:rsidRPr="00D34930" w:rsidRDefault="00D34930" w:rsidP="00D34930">
      <w:pPr>
        <w:widowControl/>
        <w:adjustRightInd w:val="0"/>
        <w:ind w:right="1020"/>
        <w:jc w:val="both"/>
        <w:rPr>
          <w:rFonts w:ascii="Times New Roman" w:eastAsia="Times New Roman" w:hAnsi="Times New Roman" w:cs="Times New Roman"/>
        </w:rPr>
      </w:pPr>
    </w:p>
    <w:tbl>
      <w:tblPr>
        <w:tblW w:w="0" w:type="auto"/>
        <w:tblLook w:val="01E0" w:firstRow="1" w:lastRow="1" w:firstColumn="1" w:lastColumn="1" w:noHBand="0" w:noVBand="0"/>
      </w:tblPr>
      <w:tblGrid>
        <w:gridCol w:w="3348"/>
        <w:gridCol w:w="2226"/>
        <w:gridCol w:w="90"/>
        <w:gridCol w:w="4320"/>
        <w:gridCol w:w="90"/>
      </w:tblGrid>
      <w:tr w:rsidR="00D34930" w:rsidRPr="00D34930" w14:paraId="74F49234" w14:textId="77777777" w:rsidTr="00253117">
        <w:trPr>
          <w:trHeight w:val="720"/>
        </w:trPr>
        <w:tc>
          <w:tcPr>
            <w:tcW w:w="3348" w:type="dxa"/>
          </w:tcPr>
          <w:p w14:paraId="1E244A1D" w14:textId="77777777" w:rsidR="00D34930" w:rsidRPr="00D34930" w:rsidRDefault="00D34930" w:rsidP="00D34930">
            <w:pPr>
              <w:tabs>
                <w:tab w:val="left" w:pos="-1440"/>
                <w:tab w:val="left" w:pos="-720"/>
                <w:tab w:val="left" w:pos="720"/>
              </w:tabs>
              <w:autoSpaceDE/>
              <w:autoSpaceDN/>
              <w:ind w:left="180" w:right="1020"/>
              <w:jc w:val="both"/>
              <w:rPr>
                <w:rFonts w:ascii="Times New Roman" w:eastAsia="Times New Roman" w:hAnsi="Times New Roman" w:cs="Times New Roman"/>
              </w:rPr>
            </w:pPr>
            <w:r w:rsidRPr="00D34930">
              <w:rPr>
                <w:rFonts w:ascii="Times New Roman" w:eastAsia="Times New Roman" w:hAnsi="Times New Roman" w:cs="Times New Roman"/>
              </w:rPr>
              <w:t>(1)</w:t>
            </w:r>
            <w:r w:rsidRPr="00D34930">
              <w:rPr>
                <w:rFonts w:ascii="Times New Roman" w:eastAsia="Times New Roman" w:hAnsi="Times New Roman" w:cs="Times New Roman"/>
              </w:rPr>
              <w:tab/>
              <w:t>Cyber Liability:</w:t>
            </w:r>
          </w:p>
        </w:tc>
        <w:tc>
          <w:tcPr>
            <w:tcW w:w="1530" w:type="dxa"/>
            <w:gridSpan w:val="2"/>
          </w:tcPr>
          <w:p w14:paraId="713BEBFC" w14:textId="77777777"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bCs/>
              </w:rPr>
              <w:t>$1,000,000</w:t>
            </w:r>
          </w:p>
        </w:tc>
        <w:tc>
          <w:tcPr>
            <w:tcW w:w="4410" w:type="dxa"/>
            <w:gridSpan w:val="2"/>
          </w:tcPr>
          <w:p w14:paraId="22D929C2"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incident with the aggregate limit twice the required limit to cover the full replacement value of damage to, alteration of, loss of, or destruction of electronic data and/or information property of the County that will be in the care, custody or control of Contractor under this Contract.</w:t>
            </w:r>
          </w:p>
          <w:p w14:paraId="0023B572" w14:textId="77777777" w:rsidR="00D34930" w:rsidRPr="00D34930" w:rsidRDefault="00D34930" w:rsidP="00D34930">
            <w:pPr>
              <w:widowControl/>
              <w:adjustRightInd w:val="0"/>
              <w:ind w:right="1020"/>
              <w:jc w:val="both"/>
              <w:rPr>
                <w:rFonts w:ascii="Times New Roman" w:eastAsia="Times New Roman" w:hAnsi="Times New Roman" w:cs="Times New Roman"/>
              </w:rPr>
            </w:pPr>
          </w:p>
        </w:tc>
      </w:tr>
      <w:tr w:rsidR="00D34930" w:rsidRPr="00D34930" w14:paraId="78764EBD" w14:textId="77777777" w:rsidTr="00253117">
        <w:trPr>
          <w:gridAfter w:val="1"/>
          <w:wAfter w:w="90" w:type="dxa"/>
        </w:trPr>
        <w:tc>
          <w:tcPr>
            <w:tcW w:w="3348" w:type="dxa"/>
          </w:tcPr>
          <w:p w14:paraId="6599D325" w14:textId="77777777" w:rsidR="00D34930" w:rsidRPr="00D34930" w:rsidRDefault="00D34930" w:rsidP="00D34930">
            <w:pPr>
              <w:widowControl/>
              <w:adjustRightInd w:val="0"/>
              <w:ind w:left="180" w:right="1020"/>
              <w:jc w:val="both"/>
              <w:rPr>
                <w:rFonts w:ascii="Times New Roman" w:eastAsia="Times New Roman" w:hAnsi="Times New Roman" w:cs="Times New Roman"/>
              </w:rPr>
            </w:pPr>
            <w:r w:rsidRPr="00D34930">
              <w:rPr>
                <w:rFonts w:ascii="Times New Roman" w:eastAsia="Times New Roman" w:hAnsi="Times New Roman" w:cs="Times New Roman"/>
              </w:rPr>
              <w:t>(2)</w:t>
            </w:r>
            <w:r w:rsidRPr="00D34930">
              <w:rPr>
                <w:rFonts w:ascii="Times New Roman" w:eastAsia="Times New Roman" w:hAnsi="Times New Roman" w:cs="Times New Roman"/>
              </w:rPr>
              <w:tab/>
              <w:t xml:space="preserve">Professional Liability: </w:t>
            </w:r>
          </w:p>
          <w:p w14:paraId="59461D37"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c>
          <w:tcPr>
            <w:tcW w:w="1440" w:type="dxa"/>
          </w:tcPr>
          <w:p w14:paraId="71DB9A99" w14:textId="77777777"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rPr>
              <w:t>$2,000,000</w:t>
            </w:r>
          </w:p>
        </w:tc>
        <w:tc>
          <w:tcPr>
            <w:tcW w:w="4410" w:type="dxa"/>
            <w:gridSpan w:val="2"/>
          </w:tcPr>
          <w:p w14:paraId="10C6D4B3"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szCs w:val="20"/>
              </w:rPr>
              <w:t xml:space="preserve">combined single limit per claim and in the aggregate. </w:t>
            </w:r>
            <w:r w:rsidRPr="00D34930">
              <w:rPr>
                <w:rFonts w:ascii="Times New Roman" w:eastAsia="Times New Roman" w:hAnsi="Times New Roman" w:cs="Times New Roman"/>
              </w:rPr>
              <w:t>The policy shall remain in full force and effect for no less than 5 years following the completion of work under this Contract.</w:t>
            </w:r>
          </w:p>
          <w:p w14:paraId="36DA86E8"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r>
    </w:tbl>
    <w:p w14:paraId="6DB7AE68" w14:textId="77777777" w:rsidR="00D34930" w:rsidRPr="00D34930" w:rsidRDefault="00B12559" w:rsidP="00B12559">
      <w:pPr>
        <w:widowControl/>
        <w:adjustRightInd w:val="0"/>
        <w:ind w:right="1020"/>
        <w:jc w:val="both"/>
        <w:rPr>
          <w:rFonts w:ascii="Times New Roman" w:eastAsia="Times New Roman" w:hAnsi="Times New Roman" w:cs="Times New Roman"/>
        </w:rPr>
      </w:pPr>
      <w:r>
        <w:rPr>
          <w:rFonts w:ascii="Times New Roman" w:eastAsia="Times New Roman" w:hAnsi="Times New Roman" w:cs="Times New Roman"/>
        </w:rPr>
        <w:tab/>
      </w:r>
      <w:r w:rsidR="00D34930" w:rsidRPr="00D34930">
        <w:rPr>
          <w:rFonts w:ascii="Times New Roman" w:eastAsia="Times New Roman" w:hAnsi="Times New Roman" w:cs="Times New Roman"/>
        </w:rPr>
        <w:t>E.</w:t>
      </w:r>
      <w:r w:rsidR="00D34930" w:rsidRPr="00D34930">
        <w:rPr>
          <w:rFonts w:ascii="Times New Roman" w:eastAsia="Times New Roman" w:hAnsi="Times New Roman" w:cs="Times New Roman"/>
        </w:rPr>
        <w:tab/>
        <w:t xml:space="preserve">If Contractor maintains higher limits than the minimums shown above, County is entitled to coverage for the higher limits maintained by Contractor. Any insurance proceeds in excess of the specified limits and coverage required, which are applicable to a given loss, shall be available to the County.  No representation is made that the minimums shown above are sufficient to cover the indemnity or other obligations of the Contractor under this Contract. </w:t>
      </w:r>
    </w:p>
    <w:p w14:paraId="3AAAAE76" w14:textId="77777777" w:rsidR="00D34930" w:rsidRPr="00D34930" w:rsidRDefault="00D34930" w:rsidP="00B12559">
      <w:pPr>
        <w:widowControl/>
        <w:adjustRightInd w:val="0"/>
        <w:ind w:right="1020"/>
        <w:jc w:val="both"/>
        <w:rPr>
          <w:rFonts w:ascii="Times New Roman" w:eastAsia="Times New Roman" w:hAnsi="Times New Roman" w:cs="Times New Roman"/>
        </w:rPr>
      </w:pPr>
    </w:p>
    <w:p w14:paraId="40F3C740" w14:textId="77777777" w:rsidR="00D34930" w:rsidRPr="00D34930" w:rsidRDefault="00B12559" w:rsidP="00B12559">
      <w:pPr>
        <w:widowControl/>
        <w:adjustRightInd w:val="0"/>
        <w:ind w:right="1020"/>
        <w:jc w:val="both"/>
        <w:rPr>
          <w:rFonts w:ascii="Times New Roman" w:eastAsia="Times New Roman" w:hAnsi="Times New Roman" w:cs="Times New Roman"/>
          <w:iCs/>
        </w:rPr>
      </w:pPr>
      <w:r>
        <w:rPr>
          <w:rFonts w:ascii="Times New Roman" w:eastAsia="Times New Roman" w:hAnsi="Times New Roman" w:cs="Times New Roman"/>
        </w:rPr>
        <w:tab/>
      </w:r>
      <w:r w:rsidR="00D34930" w:rsidRPr="00D34930">
        <w:rPr>
          <w:rFonts w:ascii="Times New Roman" w:eastAsia="Times New Roman" w:hAnsi="Times New Roman" w:cs="Times New Roman"/>
        </w:rPr>
        <w:t>F.</w:t>
      </w:r>
      <w:r w:rsidR="00D34930" w:rsidRPr="00D34930">
        <w:rPr>
          <w:rFonts w:ascii="Times New Roman" w:eastAsia="Times New Roman" w:hAnsi="Times New Roman" w:cs="Times New Roman"/>
        </w:rPr>
        <w:tab/>
      </w:r>
      <w:r w:rsidR="00D34930" w:rsidRPr="00D34930">
        <w:rPr>
          <w:rFonts w:ascii="Times New Roman" w:eastAsia="Times New Roman" w:hAnsi="Times New Roman" w:cs="Times New Roman"/>
          <w:iCs/>
        </w:rPr>
        <w:t>Deductibles and Self-Insured Retentions</w:t>
      </w:r>
    </w:p>
    <w:p w14:paraId="632FA8AE" w14:textId="77777777" w:rsidR="00D34930" w:rsidRPr="00D34930" w:rsidRDefault="00D34930" w:rsidP="00B12559">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Any deductibles or self-insured retentions must be declared to and approved by County. At the option of County, either:</w:t>
      </w:r>
    </w:p>
    <w:p w14:paraId="36671186" w14:textId="77777777" w:rsidR="00D34930" w:rsidRPr="00D34930" w:rsidRDefault="00D34930" w:rsidP="00B12559">
      <w:pPr>
        <w:widowControl/>
        <w:adjustRightInd w:val="0"/>
        <w:ind w:left="720" w:right="1020"/>
        <w:jc w:val="both"/>
        <w:rPr>
          <w:rFonts w:ascii="Times New Roman" w:eastAsia="Times New Roman" w:hAnsi="Times New Roman" w:cs="Times New Roman"/>
        </w:rPr>
      </w:pPr>
      <w:r w:rsidRPr="00D34930">
        <w:rPr>
          <w:rFonts w:ascii="Times New Roman" w:eastAsia="Times New Roman" w:hAnsi="Times New Roman" w:cs="Times New Roman"/>
        </w:rPr>
        <w:t xml:space="preserve">(1) The insurer will reduce or eliminate such deductibles or self-insured retentions with respect to County, its officers, officials, agents, employees and volunteers; or  </w:t>
      </w:r>
    </w:p>
    <w:p w14:paraId="2B181441" w14:textId="77777777" w:rsidR="00D34930" w:rsidRPr="00D34930" w:rsidRDefault="00D34930" w:rsidP="00B12559">
      <w:pPr>
        <w:widowControl/>
        <w:adjustRightInd w:val="0"/>
        <w:ind w:left="720" w:right="1020"/>
        <w:jc w:val="both"/>
        <w:rPr>
          <w:rFonts w:ascii="Times New Roman" w:eastAsia="Times New Roman" w:hAnsi="Times New Roman" w:cs="Times New Roman"/>
        </w:rPr>
      </w:pPr>
      <w:r w:rsidRPr="00D34930">
        <w:rPr>
          <w:rFonts w:ascii="Times New Roman" w:eastAsia="Times New Roman" w:hAnsi="Times New Roman" w:cs="Times New Roman"/>
        </w:rPr>
        <w:t>(2) Contractor must provide a financial guarantee satisfactory to County guaranteeing payment of losses and related investigations, claim administration, and defense expenses.</w:t>
      </w:r>
    </w:p>
    <w:p w14:paraId="55CDBB88" w14:textId="77777777" w:rsidR="00D34930" w:rsidRPr="00D34930" w:rsidRDefault="00D34930" w:rsidP="00B12559">
      <w:pPr>
        <w:widowControl/>
        <w:adjustRightInd w:val="0"/>
        <w:ind w:left="720" w:right="1020"/>
        <w:jc w:val="both"/>
        <w:rPr>
          <w:rFonts w:ascii="Times New Roman" w:eastAsia="Times New Roman" w:hAnsi="Times New Roman" w:cs="Times New Roman"/>
        </w:rPr>
      </w:pPr>
    </w:p>
    <w:p w14:paraId="50A039E8" w14:textId="77777777" w:rsidR="00D34930" w:rsidRPr="00D34930" w:rsidRDefault="00B12559" w:rsidP="00B12559">
      <w:pPr>
        <w:widowControl/>
        <w:adjustRightInd w:val="0"/>
        <w:ind w:right="1020"/>
        <w:jc w:val="both"/>
        <w:rPr>
          <w:rFonts w:ascii="Times New Roman" w:eastAsia="Times New Roman" w:hAnsi="Times New Roman" w:cs="Times New Roman"/>
          <w:iCs/>
        </w:rPr>
      </w:pPr>
      <w:r>
        <w:rPr>
          <w:rFonts w:ascii="Times New Roman" w:eastAsia="Times New Roman" w:hAnsi="Times New Roman" w:cs="Times New Roman"/>
        </w:rPr>
        <w:tab/>
      </w:r>
      <w:r w:rsidR="00D34930" w:rsidRPr="00D34930">
        <w:rPr>
          <w:rFonts w:ascii="Times New Roman" w:eastAsia="Times New Roman" w:hAnsi="Times New Roman" w:cs="Times New Roman"/>
        </w:rPr>
        <w:t>G.</w:t>
      </w:r>
      <w:r w:rsidR="00D34930" w:rsidRPr="00D34930">
        <w:rPr>
          <w:rFonts w:ascii="Times New Roman" w:eastAsia="Times New Roman" w:hAnsi="Times New Roman" w:cs="Times New Roman"/>
        </w:rPr>
        <w:tab/>
      </w:r>
      <w:r w:rsidR="00D34930" w:rsidRPr="00D34930">
        <w:rPr>
          <w:rFonts w:ascii="Times New Roman" w:eastAsia="Times New Roman" w:hAnsi="Times New Roman" w:cs="Times New Roman"/>
          <w:iCs/>
        </w:rPr>
        <w:t>Other Insurance Provisions</w:t>
      </w:r>
    </w:p>
    <w:p w14:paraId="2DDA4988" w14:textId="77777777" w:rsidR="00D34930" w:rsidRPr="00D34930" w:rsidRDefault="00D34930" w:rsidP="00B12559">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The general liability and automobile liability policies must contain, or be endorsed to contain, the following provisions:</w:t>
      </w:r>
    </w:p>
    <w:p w14:paraId="2A43AE7D" w14:textId="77777777" w:rsidR="00D34930" w:rsidRPr="00D34930" w:rsidRDefault="00D34930" w:rsidP="00B12559">
      <w:pPr>
        <w:widowControl/>
        <w:adjustRightInd w:val="0"/>
        <w:ind w:left="720" w:right="1020"/>
        <w:jc w:val="both"/>
        <w:rPr>
          <w:rFonts w:ascii="Times New Roman" w:eastAsia="Times New Roman" w:hAnsi="Times New Roman" w:cs="Times New Roman"/>
        </w:rPr>
      </w:pPr>
      <w:r w:rsidRPr="00D34930">
        <w:rPr>
          <w:rFonts w:ascii="Times New Roman" w:eastAsia="Times New Roman" w:hAnsi="Times New Roman" w:cs="Times New Roman"/>
        </w:rPr>
        <w:t>(a)</w:t>
      </w:r>
      <w:r w:rsidRPr="00D34930">
        <w:rPr>
          <w:rFonts w:ascii="Times New Roman" w:eastAsia="Times New Roman" w:hAnsi="Times New Roman" w:cs="Times New Roman"/>
        </w:rPr>
        <w:tab/>
        <w:t>The County of Solano, its officers, officials, agents, employees, and volunteers must be included as additional insureds with respect to liability arising out of automobiles owned, leased, hired or borrowed by or on behalf of Contractor; and with respect to liability arising out of work or operations performed by or on behalf of Contractor including materials, parts or equipment furnished in connection with such work or operations.  General Liability coverage shall be provided in the form of an Additional Insured endorsement (CG 20 10 11 85 or both CG 20 10 and CG 20 37 if later ISO revisions are used or the equivalent) to Contractor’s insurance policy, or as a separate owner’s policy. The insurance afforded to the additional insureds shall be at least as broad as that afforded to the first named insured.</w:t>
      </w:r>
    </w:p>
    <w:p w14:paraId="0189C137" w14:textId="77777777" w:rsidR="00D34930" w:rsidRPr="00D34930" w:rsidRDefault="00D34930" w:rsidP="00D34930">
      <w:pPr>
        <w:widowControl/>
        <w:adjustRightInd w:val="0"/>
        <w:ind w:right="1020"/>
        <w:jc w:val="both"/>
        <w:rPr>
          <w:rFonts w:ascii="Times New Roman" w:eastAsia="Times New Roman" w:hAnsi="Times New Roman" w:cs="Times New Roman"/>
        </w:rPr>
      </w:pPr>
    </w:p>
    <w:p w14:paraId="1CC5F941" w14:textId="77777777" w:rsidR="00D34930" w:rsidRPr="00D34930" w:rsidRDefault="00D34930" w:rsidP="00D34930">
      <w:pPr>
        <w:widowControl/>
        <w:adjustRightInd w:val="0"/>
        <w:ind w:left="720" w:right="1020" w:firstLine="720"/>
        <w:jc w:val="both"/>
        <w:rPr>
          <w:rFonts w:ascii="Times New Roman" w:eastAsia="Times New Roman" w:hAnsi="Times New Roman" w:cs="Times New Roman"/>
        </w:rPr>
      </w:pPr>
      <w:r w:rsidRPr="00D34930">
        <w:rPr>
          <w:rFonts w:ascii="Times New Roman" w:eastAsia="Times New Roman" w:hAnsi="Times New Roman" w:cs="Times New Roman"/>
        </w:rPr>
        <w:t>(b)</w:t>
      </w:r>
      <w:r w:rsidRPr="00D34930">
        <w:rPr>
          <w:rFonts w:ascii="Times New Roman" w:eastAsia="Times New Roman" w:hAnsi="Times New Roman" w:cs="Times New Roman"/>
        </w:rPr>
        <w:tab/>
        <w:t>For any claims related to work performed under this Contract, Contractor’s insurance coverage must be primary insurance with respect to the County of Solano, its officers, officials, agents, employees, and volunteers.  Any insurance maintained by County, its officers, officials, agents, employees, or volunteers is excess of Contractor’s insurance and shall not contribute to it.</w:t>
      </w:r>
    </w:p>
    <w:p w14:paraId="71F7F4C6" w14:textId="77777777" w:rsidR="00D34930" w:rsidRPr="00D34930" w:rsidRDefault="00D34930" w:rsidP="00D34930">
      <w:pPr>
        <w:widowControl/>
        <w:adjustRightInd w:val="0"/>
        <w:ind w:left="720" w:right="1020" w:firstLine="720"/>
        <w:jc w:val="both"/>
        <w:rPr>
          <w:rFonts w:ascii="Times New Roman" w:eastAsia="Times New Roman" w:hAnsi="Times New Roman" w:cs="Times New Roman"/>
        </w:rPr>
      </w:pPr>
    </w:p>
    <w:p w14:paraId="5076442E" w14:textId="77777777" w:rsidR="00B12559" w:rsidRDefault="00B12559" w:rsidP="00D34930">
      <w:pPr>
        <w:widowControl/>
        <w:adjustRightInd w:val="0"/>
        <w:ind w:right="1020" w:firstLine="720"/>
        <w:jc w:val="both"/>
        <w:rPr>
          <w:rFonts w:ascii="Times New Roman" w:eastAsia="Times New Roman" w:hAnsi="Times New Roman" w:cs="Times New Roman"/>
        </w:rPr>
      </w:pPr>
    </w:p>
    <w:p w14:paraId="64227EB0" w14:textId="77777777" w:rsidR="00B12559" w:rsidRDefault="00B12559" w:rsidP="00D34930">
      <w:pPr>
        <w:widowControl/>
        <w:adjustRightInd w:val="0"/>
        <w:ind w:right="1020" w:firstLine="720"/>
        <w:jc w:val="both"/>
        <w:rPr>
          <w:rFonts w:ascii="Times New Roman" w:eastAsia="Times New Roman" w:hAnsi="Times New Roman" w:cs="Times New Roman"/>
        </w:rPr>
      </w:pPr>
    </w:p>
    <w:p w14:paraId="1A6307F2" w14:textId="77777777" w:rsidR="00B12559" w:rsidRDefault="00B12559" w:rsidP="00D34930">
      <w:pPr>
        <w:widowControl/>
        <w:adjustRightInd w:val="0"/>
        <w:ind w:right="1020" w:firstLine="720"/>
        <w:jc w:val="both"/>
        <w:rPr>
          <w:rFonts w:ascii="Times New Roman" w:eastAsia="Times New Roman" w:hAnsi="Times New Roman" w:cs="Times New Roman"/>
        </w:rPr>
      </w:pPr>
    </w:p>
    <w:p w14:paraId="643498DE" w14:textId="77777777" w:rsidR="00D34930" w:rsidRPr="00D34930" w:rsidRDefault="00D34930" w:rsidP="00D34930">
      <w:pPr>
        <w:widowControl/>
        <w:adjustRightInd w:val="0"/>
        <w:ind w:right="1020" w:firstLine="720"/>
        <w:jc w:val="both"/>
        <w:rPr>
          <w:rFonts w:ascii="Times New Roman" w:eastAsia="Times New Roman" w:hAnsi="Times New Roman" w:cs="Times New Roman"/>
          <w:sz w:val="23"/>
          <w:szCs w:val="23"/>
        </w:rPr>
      </w:pPr>
      <w:r w:rsidRPr="00D34930">
        <w:rPr>
          <w:rFonts w:ascii="Times New Roman" w:eastAsia="Times New Roman" w:hAnsi="Times New Roman" w:cs="Times New Roman"/>
        </w:rPr>
        <w:t xml:space="preserve">(2) </w:t>
      </w:r>
      <w:r w:rsidRPr="00D34930">
        <w:rPr>
          <w:rFonts w:ascii="Times New Roman" w:eastAsia="Times New Roman" w:hAnsi="Times New Roman" w:cs="Times New Roman"/>
        </w:rPr>
        <w:tab/>
        <w:t xml:space="preserve">If Contractor’s services are technologically related, Professional Liability coverage shall include, but not be limited to </w:t>
      </w:r>
      <w:r w:rsidRPr="00D34930">
        <w:rPr>
          <w:rFonts w:ascii="Times New Roman" w:eastAsia="Times New Roman" w:hAnsi="Times New Roman" w:cs="Times New Roman"/>
          <w:sz w:val="23"/>
          <w:szCs w:val="23"/>
        </w:rPr>
        <w:t xml:space="preserve">claims involving infringement of intellectual property, copyright, trademark, invasion of privacy violations, information theft, release of private information, extortion and network security. The policy shall provide coverage for breach response costs as well as regulatory fines and penalties as well as credit monitoring expenses with limits sufficient to respond to such obligations. The policy shall also include, or be endorsed to include, </w:t>
      </w:r>
      <w:r w:rsidRPr="00D34930">
        <w:rPr>
          <w:rFonts w:ascii="Times New Roman" w:eastAsia="Times New Roman" w:hAnsi="Times New Roman" w:cs="Times New Roman"/>
          <w:bCs/>
          <w:iCs/>
          <w:sz w:val="23"/>
          <w:szCs w:val="23"/>
        </w:rPr>
        <w:t>property damage liability coverage</w:t>
      </w:r>
      <w:r w:rsidRPr="00D34930">
        <w:rPr>
          <w:rFonts w:ascii="Times New Roman" w:eastAsia="Times New Roman" w:hAnsi="Times New Roman" w:cs="Times New Roman"/>
          <w:b/>
          <w:bCs/>
          <w:i/>
          <w:iCs/>
          <w:sz w:val="23"/>
          <w:szCs w:val="23"/>
        </w:rPr>
        <w:t xml:space="preserve"> </w:t>
      </w:r>
      <w:r w:rsidRPr="00D34930">
        <w:rPr>
          <w:rFonts w:ascii="Times New Roman" w:eastAsia="Times New Roman" w:hAnsi="Times New Roman" w:cs="Times New Roman"/>
          <w:sz w:val="23"/>
          <w:szCs w:val="23"/>
        </w:rPr>
        <w:t>for damage to, alteration of, loss of, or destruction of electronic data and/or information “property” of the County in the care, custody, or control of the Contractor. If not covered under the Contractor’s Professional Liability policy, such “property” coverage of the County may be endorsed onto the Contractor’s Cyber Liability Policy.</w:t>
      </w:r>
    </w:p>
    <w:p w14:paraId="50D96134"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p>
    <w:p w14:paraId="3E72D897"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(3)</w:t>
      </w:r>
      <w:r w:rsidRPr="00D34930">
        <w:rPr>
          <w:rFonts w:ascii="Times New Roman" w:eastAsia="Times New Roman" w:hAnsi="Times New Roman" w:cs="Times New Roman"/>
        </w:rPr>
        <w:tab/>
        <w:t>Should any of the above described policies be cancelled prior to the policies’ expiration date, Contractor agrees that notice of cancellation will be delivered in accordance with the policy provisions.</w:t>
      </w:r>
    </w:p>
    <w:p w14:paraId="56EBE462"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p>
    <w:p w14:paraId="32A5610A" w14:textId="77777777" w:rsidR="00D34930" w:rsidRPr="00D34930" w:rsidRDefault="00B12559" w:rsidP="00B12559">
      <w:pPr>
        <w:widowControl/>
        <w:adjustRightInd w:val="0"/>
        <w:ind w:right="1020"/>
        <w:jc w:val="both"/>
        <w:rPr>
          <w:rFonts w:ascii="Times New Roman" w:eastAsia="Times New Roman" w:hAnsi="Times New Roman" w:cs="Times New Roman"/>
          <w:i/>
          <w:iCs/>
        </w:rPr>
      </w:pPr>
      <w:r>
        <w:rPr>
          <w:rFonts w:ascii="Times New Roman" w:eastAsia="Times New Roman" w:hAnsi="Times New Roman" w:cs="Times New Roman"/>
        </w:rPr>
        <w:tab/>
      </w:r>
      <w:r w:rsidR="00D34930" w:rsidRPr="00D34930">
        <w:rPr>
          <w:rFonts w:ascii="Times New Roman" w:eastAsia="Times New Roman" w:hAnsi="Times New Roman" w:cs="Times New Roman"/>
        </w:rPr>
        <w:t>H.</w:t>
      </w:r>
      <w:r w:rsidR="00D34930" w:rsidRPr="00D34930">
        <w:rPr>
          <w:rFonts w:ascii="Times New Roman" w:eastAsia="Times New Roman" w:hAnsi="Times New Roman" w:cs="Times New Roman"/>
        </w:rPr>
        <w:tab/>
      </w:r>
      <w:r w:rsidR="00D34930" w:rsidRPr="00D34930">
        <w:rPr>
          <w:rFonts w:ascii="Times New Roman" w:eastAsia="Times New Roman" w:hAnsi="Times New Roman" w:cs="Times New Roman"/>
          <w:iCs/>
        </w:rPr>
        <w:t>Waiver of Subrogation</w:t>
      </w:r>
    </w:p>
    <w:p w14:paraId="0D888385"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Contractor agrees to waive subrogation which any insurer of Contractor may acquire from Contractor by virtue of the payment of any loss. Contractor agrees to obtain any endorsement that may be necessary to affect this waiver of subrogation.</w:t>
      </w:r>
    </w:p>
    <w:p w14:paraId="492A3259"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(2)</w:t>
      </w:r>
      <w:r w:rsidRPr="00D34930">
        <w:rPr>
          <w:rFonts w:ascii="Times New Roman" w:eastAsia="Times New Roman" w:hAnsi="Times New Roman" w:cs="Times New Roman"/>
        </w:rPr>
        <w:tab/>
        <w:t>The Workers’ Compensation policy must be endorsed with a waiver of subrogation in favor of County for all work performed by Contractor, its employees, agents and subcontractors.</w:t>
      </w:r>
    </w:p>
    <w:p w14:paraId="72DA608A"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p>
    <w:p w14:paraId="3EB670AA" w14:textId="77777777" w:rsidR="00D34930" w:rsidRPr="00D34930" w:rsidRDefault="00D34930" w:rsidP="00D34930">
      <w:pPr>
        <w:widowControl/>
        <w:adjustRightInd w:val="0"/>
        <w:ind w:right="1020"/>
        <w:jc w:val="both"/>
        <w:rPr>
          <w:rFonts w:ascii="Times New Roman" w:eastAsia="Times New Roman" w:hAnsi="Times New Roman" w:cs="Times New Roman"/>
          <w:i/>
          <w:iCs/>
        </w:rPr>
      </w:pPr>
      <w:r w:rsidRPr="00D34930">
        <w:rPr>
          <w:rFonts w:ascii="Times New Roman" w:eastAsia="Times New Roman" w:hAnsi="Times New Roman" w:cs="Times New Roman"/>
        </w:rPr>
        <w:tab/>
        <w:t>I.</w:t>
      </w:r>
      <w:r w:rsidRPr="00D34930">
        <w:rPr>
          <w:rFonts w:ascii="Times New Roman" w:eastAsia="Times New Roman" w:hAnsi="Times New Roman" w:cs="Times New Roman"/>
        </w:rPr>
        <w:tab/>
      </w:r>
      <w:r w:rsidRPr="00D34930">
        <w:rPr>
          <w:rFonts w:ascii="Times New Roman" w:eastAsia="Times New Roman" w:hAnsi="Times New Roman" w:cs="Times New Roman"/>
          <w:iCs/>
        </w:rPr>
        <w:t>Acceptability of Insurers</w:t>
      </w:r>
    </w:p>
    <w:p w14:paraId="780CFE33"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Insurance is to be placed with insurers with a current A.M. Best’s rating of no less than A:VII unless otherwise acceptable to County.</w:t>
      </w:r>
    </w:p>
    <w:p w14:paraId="2580DF91"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p>
    <w:p w14:paraId="5C0D8D06" w14:textId="77777777" w:rsidR="00D34930" w:rsidRPr="00D34930" w:rsidRDefault="00D34930" w:rsidP="00D34930">
      <w:pPr>
        <w:widowControl/>
        <w:adjustRightInd w:val="0"/>
        <w:ind w:right="1020"/>
        <w:jc w:val="both"/>
        <w:rPr>
          <w:rFonts w:ascii="Times New Roman" w:eastAsia="Times New Roman" w:hAnsi="Times New Roman" w:cs="Times New Roman"/>
          <w:iCs/>
        </w:rPr>
      </w:pPr>
      <w:r w:rsidRPr="00D34930">
        <w:rPr>
          <w:rFonts w:ascii="Times New Roman" w:eastAsia="Times New Roman" w:hAnsi="Times New Roman" w:cs="Times New Roman"/>
        </w:rPr>
        <w:tab/>
        <w:t>J.</w:t>
      </w:r>
      <w:r w:rsidRPr="00D34930">
        <w:rPr>
          <w:rFonts w:ascii="Times New Roman" w:eastAsia="Times New Roman" w:hAnsi="Times New Roman" w:cs="Times New Roman"/>
        </w:rPr>
        <w:tab/>
      </w:r>
      <w:r w:rsidRPr="00D34930">
        <w:rPr>
          <w:rFonts w:ascii="Times New Roman" w:eastAsia="Times New Roman" w:hAnsi="Times New Roman" w:cs="Times New Roman"/>
          <w:iCs/>
        </w:rPr>
        <w:t>Verification of Coverage</w:t>
      </w:r>
    </w:p>
    <w:p w14:paraId="0EE806BC"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 xml:space="preserve">Contractor must furnish County with original certificates and </w:t>
      </w:r>
      <w:r w:rsidRPr="00D34930">
        <w:rPr>
          <w:rFonts w:ascii="Times New Roman" w:eastAsia="Times New Roman" w:hAnsi="Times New Roman" w:cs="Times New Roman"/>
          <w:bCs/>
        </w:rPr>
        <w:t>endorsements</w:t>
      </w:r>
      <w:r w:rsidRPr="00D34930">
        <w:rPr>
          <w:rFonts w:ascii="Times New Roman" w:eastAsia="Times New Roman" w:hAnsi="Times New Roman" w:cs="Times New Roman"/>
          <w:b/>
          <w:bCs/>
        </w:rPr>
        <w:t xml:space="preserve"> </w:t>
      </w:r>
      <w:r w:rsidRPr="00D34930">
        <w:rPr>
          <w:rFonts w:ascii="Times New Roman" w:eastAsia="Times New Roman" w:hAnsi="Times New Roman" w:cs="Times New Roman"/>
        </w:rPr>
        <w:t xml:space="preserve">effecting coverage required by this Contract.  </w:t>
      </w:r>
    </w:p>
    <w:p w14:paraId="76570ED2"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(2)</w:t>
      </w:r>
      <w:r w:rsidRPr="00D34930">
        <w:rPr>
          <w:rFonts w:ascii="Times New Roman" w:eastAsia="Times New Roman" w:hAnsi="Times New Roman" w:cs="Times New Roman"/>
        </w:rPr>
        <w:tab/>
        <w:t xml:space="preserve">The endorsements should be on forms provided by County or, if on other than County’s forms, must conform to County’s requirements and be acceptable to County. </w:t>
      </w:r>
    </w:p>
    <w:p w14:paraId="04E074CB"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(3)</w:t>
      </w:r>
      <w:r w:rsidRPr="00D34930">
        <w:rPr>
          <w:rFonts w:ascii="Times New Roman" w:eastAsia="Times New Roman" w:hAnsi="Times New Roman" w:cs="Times New Roman"/>
        </w:rPr>
        <w:tab/>
        <w:t xml:space="preserve">County must receive and approve all certificates and endorsements before work commences. </w:t>
      </w:r>
    </w:p>
    <w:p w14:paraId="31ED55CE"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(4)</w:t>
      </w:r>
      <w:r w:rsidRPr="00D34930">
        <w:rPr>
          <w:rFonts w:ascii="Times New Roman" w:eastAsia="Times New Roman" w:hAnsi="Times New Roman" w:cs="Times New Roman"/>
        </w:rPr>
        <w:tab/>
        <w:t xml:space="preserve">However, failure to provide the required certificates and endorsements shall not operate as a waiver of these insurance requirements.  </w:t>
      </w:r>
    </w:p>
    <w:p w14:paraId="7901934E"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(5)</w:t>
      </w:r>
      <w:r w:rsidRPr="00D34930">
        <w:rPr>
          <w:rFonts w:ascii="Times New Roman" w:eastAsia="Times New Roman" w:hAnsi="Times New Roman" w:cs="Times New Roman"/>
        </w:rPr>
        <w:tab/>
        <w:t>County reserves the right to require complete, certified copies of all required insurance policies, including endorsements affecting the coverage described above at any time.</w:t>
      </w:r>
    </w:p>
    <w:p w14:paraId="4C7CFE8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b/>
          <w:smallCaps/>
        </w:rPr>
      </w:pPr>
    </w:p>
    <w:p w14:paraId="723CC612"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Best Efforts</w:t>
      </w:r>
    </w:p>
    <w:p w14:paraId="2087A29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0E76477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represents that Contractor will at all times faithfully, industriously and to the best of </w:t>
      </w:r>
      <w:r w:rsidRPr="00D34930">
        <w:rPr>
          <w:rFonts w:ascii="Times New Roman" w:eastAsia="Times New Roman" w:hAnsi="Times New Roman" w:cs="Times New Roman"/>
          <w:bCs/>
          <w:iCs/>
        </w:rPr>
        <w:t>its</w:t>
      </w:r>
      <w:r w:rsidRPr="00D34930">
        <w:rPr>
          <w:rFonts w:ascii="Times New Roman" w:eastAsia="Times New Roman" w:hAnsi="Times New Roman" w:cs="Times New Roman"/>
        </w:rPr>
        <w:t xml:space="preserve"> ability, experience and talent, perform to County's reasonable satisfaction.</w:t>
      </w:r>
    </w:p>
    <w:p w14:paraId="6AA05F51" w14:textId="77777777"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575A462"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2D30040B"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2617D591"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7B68DEA9"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0132E213"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18179CF1"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5CEC7934"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76F2B94F"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58BC0622" w14:textId="77777777" w:rsidR="00B12559" w:rsidRPr="00D34930"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404418B3"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Default</w:t>
      </w:r>
    </w:p>
    <w:p w14:paraId="0F74566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D23A34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If Contractor defaults in Contractor’s performance, County shall promptly notify Contractor in writing.  If Contractor fails to cure a default within </w:t>
      </w:r>
      <w:r w:rsidRPr="00D34930">
        <w:rPr>
          <w:rFonts w:ascii="Times New Roman" w:eastAsia="Times New Roman" w:hAnsi="Times New Roman" w:cs="Times New Roman"/>
          <w:bCs/>
          <w:iCs/>
        </w:rPr>
        <w:t>30</w:t>
      </w:r>
      <w:r w:rsidRPr="00D34930">
        <w:rPr>
          <w:rFonts w:ascii="Times New Roman" w:eastAsia="Times New Roman" w:hAnsi="Times New Roman" w:cs="Times New Roman"/>
        </w:rPr>
        <w:t xml:space="preserve"> days after notification, or if the default requires more than 30 days to cure and Contractor fails to commence to cure the default within </w:t>
      </w:r>
      <w:r w:rsidRPr="00D34930">
        <w:rPr>
          <w:rFonts w:ascii="Times New Roman" w:eastAsia="Times New Roman" w:hAnsi="Times New Roman" w:cs="Times New Roman"/>
          <w:bCs/>
          <w:iCs/>
        </w:rPr>
        <w:t>30</w:t>
      </w:r>
      <w:r w:rsidRPr="00D34930">
        <w:rPr>
          <w:rFonts w:ascii="Times New Roman" w:eastAsia="Times New Roman" w:hAnsi="Times New Roman" w:cs="Times New Roman"/>
        </w:rPr>
        <w:t xml:space="preserve"> days after notification, then Contractor's failure shall constitute cause for termination of this Contract.</w:t>
      </w:r>
    </w:p>
    <w:p w14:paraId="5B3BD04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If Contractor fails to cure default within the specified period of time, County may elect to cure the default and any expense incurred shall be payable by Contractor to County. The contract may be terminated at County’s sole discretion.  </w:t>
      </w:r>
    </w:p>
    <w:p w14:paraId="20B22CC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If County serves Contractor with a notice of default and Contractor fails to cure the default, Contractor waives any further notice of termination of this Contract.</w:t>
      </w:r>
    </w:p>
    <w:p w14:paraId="6E6D9BB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D.</w:t>
      </w:r>
      <w:r w:rsidRPr="00D34930">
        <w:rPr>
          <w:rFonts w:ascii="Times New Roman" w:eastAsia="Times New Roman" w:hAnsi="Times New Roman" w:cs="Times New Roman"/>
        </w:rPr>
        <w:tab/>
        <w:t>If this Contract is terminated because of Contractor's default, County shall be entitled to recover from Contractor all damages allowed by law.</w:t>
      </w:r>
    </w:p>
    <w:p w14:paraId="7DFBED95"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44D66431"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Indemnification</w:t>
      </w:r>
    </w:p>
    <w:p w14:paraId="6FCE776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5EC78ED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Contractor will indemnify, hold harmless and assume the defense of the County of Solano, its officers, employees, agents and elective and appointive boards from all claims, losses, damages, including property damages, personal injury, death and liability of every kind, directly or indirectly arising from Contractor's operations or from any persons directly or indirectly employed by, or acting as agent for, Contractor, excepting the sole negligence or willful misconduct of the County of Solano.  This indemnification shall extend to claims, losses, damages, injury and liability for injuries occurring after completion of Contractor's services, as well as during the progress of rendering such services.</w:t>
      </w:r>
    </w:p>
    <w:p w14:paraId="28BEF76A"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Acceptance of insurance required by this Contract does not relieve Contractor from liability under this indemnification clause.  This indemnification clause shall apply to all damages or claims for damages suffered by Contractor's operations regardless if any insurance is applicable or not.</w:t>
      </w:r>
    </w:p>
    <w:p w14:paraId="4126714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AD48D7A"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Independent Contractor</w:t>
      </w:r>
    </w:p>
    <w:p w14:paraId="4744759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860B7E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Contractor is an independent contractor and not an agent, officer or employee of County. The parties mutually understand that this Contract is between two independent contractors and is not intended to and shall not be construed to create the relationship of agent, servant, employee, partnership, joint venture or association.</w:t>
      </w:r>
    </w:p>
    <w:p w14:paraId="217C687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Contractor shall have no claim against County for employee rights or benefits including, but not limited to, seniority, vacation time, vacation pay, sick leave, personal time off, overtime, medical, dental or hospital benefits, retirement benefits, Social Security, disability, Workers' Compensation, unemployment insurance benefits, civil service protection, disability retirement benefits, paid holidays or other paid leaves of absence.</w:t>
      </w:r>
    </w:p>
    <w:p w14:paraId="3CC0A2FA"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Contractor is solely obligated to pay all applicable taxes, deductions and other obligations including, but not limited to, federal and state income taxes, withholding, Social Security, unemployment, disability insurance, Workers' Compensation and Medicare payments.</w:t>
      </w:r>
    </w:p>
    <w:p w14:paraId="4539336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D.</w:t>
      </w:r>
      <w:r w:rsidRPr="00D34930">
        <w:rPr>
          <w:rFonts w:ascii="Times New Roman" w:eastAsia="Times New Roman" w:hAnsi="Times New Roman" w:cs="Times New Roman"/>
        </w:rPr>
        <w:tab/>
        <w:t>Contractor shall indemnify and hold County harmless from any liability which County may incur because of Contractor's failure to pay such obligations nor shall County be responsible for any employer-related costs not otherwise agreed to in advance between the County and Contractor.</w:t>
      </w:r>
    </w:p>
    <w:p w14:paraId="3E76B7F0" w14:textId="77777777"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E.</w:t>
      </w:r>
      <w:r w:rsidRPr="00D34930">
        <w:rPr>
          <w:rFonts w:ascii="Times New Roman" w:eastAsia="Times New Roman" w:hAnsi="Times New Roman" w:cs="Times New Roman"/>
        </w:rPr>
        <w:tab/>
        <w:t>As an independent contractor, Contractor is not subject to the direction and control of County except as to the final result contracted for under this Contract.  County may not require Contractor to change Contractor’s manner of doing business, but may require redirection of efforts to fulfill this Contract.</w:t>
      </w:r>
    </w:p>
    <w:p w14:paraId="6B7B35C5"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70CAC09F"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2D4C8FEB"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6D3A0375"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65A39E95" w14:textId="77777777" w:rsidR="00B12559" w:rsidRPr="00D34930"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5107965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F.</w:t>
      </w:r>
      <w:r w:rsidRPr="00D34930">
        <w:rPr>
          <w:rFonts w:ascii="Times New Roman" w:eastAsia="Times New Roman" w:hAnsi="Times New Roman" w:cs="Times New Roman"/>
        </w:rPr>
        <w:tab/>
        <w:t>Contractor may provide services to others during the same period Contractor provides service to County under this Contract.</w:t>
      </w:r>
    </w:p>
    <w:p w14:paraId="2B205EA1"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G.</w:t>
      </w:r>
      <w:r w:rsidRPr="00D34930">
        <w:rPr>
          <w:rFonts w:ascii="Times New Roman" w:eastAsia="Times New Roman" w:hAnsi="Times New Roman" w:cs="Times New Roman"/>
        </w:rPr>
        <w:tab/>
        <w:t>Any third persons employed by Contractor shall be under Contractor's exclusive direction, supervision and control.  Contractor shall determine all conditions of employment including hours, wages, working conditions, discipline, hiring and discharging or any other condition of employment.</w:t>
      </w:r>
    </w:p>
    <w:p w14:paraId="13DB0F1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H.</w:t>
      </w:r>
      <w:r w:rsidRPr="00D34930">
        <w:rPr>
          <w:rFonts w:ascii="Times New Roman" w:eastAsia="Times New Roman" w:hAnsi="Times New Roman" w:cs="Times New Roman"/>
        </w:rPr>
        <w:tab/>
        <w:t>As an independent contractor, Contractor shall indemnify and hold County harmless from any claims that may be made against County based on any contention by a third party that an employer-employee relationship exists under this Contract.</w:t>
      </w:r>
    </w:p>
    <w:p w14:paraId="55DEE5E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I.</w:t>
      </w:r>
      <w:r w:rsidRPr="00D34930">
        <w:rPr>
          <w:rFonts w:ascii="Times New Roman" w:eastAsia="Times New Roman" w:hAnsi="Times New Roman" w:cs="Times New Roman"/>
        </w:rPr>
        <w:tab/>
        <w:t>Contractor, with full knowledge and understanding of the foregoing, freely, knowingly, willingly and voluntarily waives the right to assert any claim to any right or benefit or term or condition of employment insofar as they may be related to or arise from compensation paid hereunder.</w:t>
      </w:r>
    </w:p>
    <w:p w14:paraId="6327CFF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09626E9C" w14:textId="77777777" w:rsidR="00D34930" w:rsidRPr="00D34930" w:rsidRDefault="00D34930" w:rsidP="00D34930">
      <w:pPr>
        <w:keepNext/>
        <w:keepLines/>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Responsibilities of Contractor</w:t>
      </w:r>
    </w:p>
    <w:p w14:paraId="203A0069"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p>
    <w:p w14:paraId="6C2E7649"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The parties understand and agree that Contractor possesses the requisite skills necessary to perform the work under this Contract and County relies upon such skills.  Contractor pledges to perform the work skillfully and professionally.  County's acceptance of Contractor's work does not constitute a release of Contractor from professional responsibility.</w:t>
      </w:r>
    </w:p>
    <w:p w14:paraId="4D7CCCE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Contractor verifies that Contractor has reviewed the scope of work to be performed under this Contract and agrees that in </w:t>
      </w:r>
      <w:r w:rsidRPr="00D34930">
        <w:rPr>
          <w:rFonts w:ascii="Times New Roman" w:eastAsia="Times New Roman" w:hAnsi="Times New Roman" w:cs="Times New Roman"/>
          <w:bCs/>
          <w:iCs/>
        </w:rPr>
        <w:t>Contractor’s</w:t>
      </w:r>
      <w:r w:rsidRPr="00D34930">
        <w:rPr>
          <w:rFonts w:ascii="Times New Roman" w:eastAsia="Times New Roman" w:hAnsi="Times New Roman" w:cs="Times New Roman"/>
        </w:rPr>
        <w:t xml:space="preserve"> professional judgment, the work can and shall be completed for costs within the maximum amount set forth in this Contract.</w:t>
      </w:r>
    </w:p>
    <w:p w14:paraId="47CE640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To fully comply with the terms and conditions of this Contract, Contractor shall:</w:t>
      </w:r>
    </w:p>
    <w:p w14:paraId="53E1639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(1)</w:t>
      </w:r>
      <w:r w:rsidRPr="00D34930">
        <w:rPr>
          <w:rFonts w:ascii="Times New Roman" w:eastAsia="Times New Roman" w:hAnsi="Times New Roman" w:cs="Times New Roman"/>
        </w:rPr>
        <w:tab/>
        <w:t>Establish and maintain a system of accounts for budgeted funds that complies with generally accepted accounting principles for government agencies;</w:t>
      </w:r>
    </w:p>
    <w:p w14:paraId="08B7B23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(2)</w:t>
      </w:r>
      <w:r w:rsidRPr="00D34930">
        <w:rPr>
          <w:rFonts w:ascii="Times New Roman" w:eastAsia="Times New Roman" w:hAnsi="Times New Roman" w:cs="Times New Roman"/>
        </w:rPr>
        <w:tab/>
        <w:t>Document all costs by maintaining complete and accurate records of all financial transactions associated with this Contract, including, but not limited to, invoices and other official documentation that sufficiently support all charges under this Contract;</w:t>
      </w:r>
    </w:p>
    <w:p w14:paraId="0A3DA215"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(3)</w:t>
      </w:r>
      <w:r w:rsidRPr="00D34930">
        <w:rPr>
          <w:rFonts w:ascii="Times New Roman" w:eastAsia="Times New Roman" w:hAnsi="Times New Roman" w:cs="Times New Roman"/>
        </w:rPr>
        <w:tab/>
        <w:t>Submit monthly reimbursement claims for expenditures that directly benefit Solano County;</w:t>
      </w:r>
    </w:p>
    <w:p w14:paraId="797FC3E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(4)</w:t>
      </w:r>
      <w:r w:rsidRPr="00D34930">
        <w:rPr>
          <w:rFonts w:ascii="Times New Roman" w:eastAsia="Times New Roman" w:hAnsi="Times New Roman" w:cs="Times New Roman"/>
        </w:rPr>
        <w:tab/>
        <w:t>Be liable for repayment of any disallowed costs identified through quarterly reports, audits, monitoring or other sources; and</w:t>
      </w:r>
    </w:p>
    <w:p w14:paraId="358AC78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(5)</w:t>
      </w:r>
      <w:r w:rsidRPr="00D34930">
        <w:rPr>
          <w:rFonts w:ascii="Times New Roman" w:eastAsia="Times New Roman" w:hAnsi="Times New Roman" w:cs="Times New Roman"/>
        </w:rPr>
        <w:tab/>
        <w:t>Retain financial, programmatic, client data and other service records for 3 years from the date of the end of the contract award or for 3 years from the date of termination, whichever is later.</w:t>
      </w:r>
    </w:p>
    <w:p w14:paraId="2814C3B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b/>
          <w:i/>
        </w:rPr>
        <w:tab/>
      </w:r>
    </w:p>
    <w:p w14:paraId="3FA5C04A"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bookmarkStart w:id="7" w:name="_Hlk2784534"/>
      <w:r w:rsidRPr="00D34930">
        <w:rPr>
          <w:rFonts w:ascii="Times New Roman" w:eastAsia="Times New Roman" w:hAnsi="Times New Roman" w:cs="Times New Roman"/>
          <w:b/>
          <w:smallCaps/>
        </w:rPr>
        <w:t>Compliance with Law</w:t>
      </w:r>
    </w:p>
    <w:p w14:paraId="54CEAB2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1789C474" w14:textId="77777777" w:rsidR="00D34930" w:rsidRPr="00D34930" w:rsidRDefault="00D34930" w:rsidP="00D34930">
      <w:pPr>
        <w:widowControl/>
        <w:numPr>
          <w:ilvl w:val="1"/>
          <w:numId w:val="7"/>
        </w:numPr>
        <w:tabs>
          <w:tab w:val="left" w:pos="-1440"/>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 xml:space="preserve">Contractor shall comply with all federal, state and local laws and regulations applicable to </w:t>
      </w:r>
      <w:r w:rsidRPr="00D34930">
        <w:rPr>
          <w:rFonts w:ascii="Times New Roman" w:eastAsia="Times New Roman" w:hAnsi="Times New Roman" w:cs="Times New Roman"/>
          <w:bCs/>
          <w:iCs/>
        </w:rPr>
        <w:t>Contractor’s</w:t>
      </w:r>
      <w:r w:rsidRPr="00D34930">
        <w:rPr>
          <w:rFonts w:ascii="Times New Roman" w:eastAsia="Times New Roman" w:hAnsi="Times New Roman" w:cs="Times New Roman"/>
        </w:rPr>
        <w:t xml:space="preserve"> performance, including, but not limited to, licensing, employment and purchasing practices, wages, hours and conditions of employment.  </w:t>
      </w:r>
    </w:p>
    <w:p w14:paraId="759A93BB" w14:textId="268872AA" w:rsidR="00B12559" w:rsidRPr="00CE6F5A" w:rsidRDefault="00D34930" w:rsidP="00B12559">
      <w:pPr>
        <w:widowControl/>
        <w:numPr>
          <w:ilvl w:val="1"/>
          <w:numId w:val="7"/>
        </w:numPr>
        <w:tabs>
          <w:tab w:val="left" w:pos="-1440"/>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 xml:space="preserve">To the extent federal funds are used in whole or in part to fund this Contract, Contractor specifically agrees to comply with Executive Order 11246 entitled “Equal Employment Opportunity”, as amended and supplemented in Department of Labor regulations; the Copeland “Ant-Kickback” Act (18 U.S.C. §874) and its implementing regulations (29 C.F.R. part 3); the Clean Air Act (42 U.S.C. §7401 et seq.); the Clean Water Act ( 33 U.S.C. §1251); and the Energy Policy and Conservation Act (Pub. L. 94-165). </w:t>
      </w:r>
    </w:p>
    <w:p w14:paraId="46225BD4" w14:textId="77777777" w:rsidR="00B12559" w:rsidRPr="00D34930" w:rsidRDefault="00B12559" w:rsidP="00B12559">
      <w:pPr>
        <w:widowControl/>
        <w:tabs>
          <w:tab w:val="left" w:pos="-1440"/>
          <w:tab w:val="left" w:pos="-720"/>
        </w:tabs>
        <w:autoSpaceDE/>
        <w:autoSpaceDN/>
        <w:ind w:right="1020"/>
        <w:contextualSpacing/>
        <w:jc w:val="both"/>
        <w:rPr>
          <w:rFonts w:ascii="Times New Roman" w:eastAsia="Times New Roman" w:hAnsi="Times New Roman" w:cs="Times New Roman"/>
        </w:rPr>
      </w:pPr>
    </w:p>
    <w:p w14:paraId="2F29A743" w14:textId="77777777" w:rsidR="00D34930" w:rsidRDefault="00D34930" w:rsidP="00D34930">
      <w:pPr>
        <w:tabs>
          <w:tab w:val="left" w:pos="-1440"/>
          <w:tab w:val="left" w:pos="-720"/>
        </w:tabs>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C.</w:t>
      </w:r>
      <w:r w:rsidRPr="00D34930">
        <w:rPr>
          <w:rFonts w:ascii="Times New Roman" w:eastAsia="Times New Roman" w:hAnsi="Times New Roman" w:cs="Times New Roman"/>
        </w:rPr>
        <w:tab/>
        <w:t xml:space="preserve">Contractor represents that it will comply with the applicable cost principles and administrative requirements including claims for payment or reimbursement by County as set forth in 2 C.F.R. part 200, as currently enacted or as may be amended throughout the term of this Contract.  </w:t>
      </w:r>
    </w:p>
    <w:p w14:paraId="6C02879C" w14:textId="77777777" w:rsidR="00B12559" w:rsidRDefault="00B12559" w:rsidP="00D34930">
      <w:pPr>
        <w:tabs>
          <w:tab w:val="left" w:pos="-1440"/>
          <w:tab w:val="left" w:pos="-720"/>
        </w:tabs>
        <w:autoSpaceDE/>
        <w:autoSpaceDN/>
        <w:ind w:right="1020" w:firstLine="720"/>
        <w:jc w:val="both"/>
        <w:rPr>
          <w:rFonts w:ascii="Times New Roman" w:eastAsia="Times New Roman" w:hAnsi="Times New Roman" w:cs="Times New Roman"/>
        </w:rPr>
      </w:pPr>
    </w:p>
    <w:bookmarkEnd w:id="7"/>
    <w:p w14:paraId="3334ADB0" w14:textId="77777777" w:rsidR="00CE6F5A" w:rsidRPr="00CE6F5A" w:rsidRDefault="00CE6F5A" w:rsidP="00CE6F5A">
      <w:pPr>
        <w:widowControl/>
        <w:tabs>
          <w:tab w:val="left" w:pos="-1440"/>
          <w:tab w:val="left" w:pos="-720"/>
        </w:tabs>
        <w:autoSpaceDE/>
        <w:autoSpaceDN/>
        <w:ind w:right="1020"/>
        <w:jc w:val="both"/>
        <w:rPr>
          <w:rFonts w:ascii="Times New Roman" w:eastAsia="Times New Roman" w:hAnsi="Times New Roman" w:cs="Times New Roman"/>
        </w:rPr>
      </w:pPr>
    </w:p>
    <w:p w14:paraId="73154F12" w14:textId="77777777" w:rsidR="00CE6F5A" w:rsidRPr="00CE6F5A" w:rsidRDefault="00CE6F5A" w:rsidP="00CE6F5A">
      <w:pPr>
        <w:widowControl/>
        <w:tabs>
          <w:tab w:val="left" w:pos="-1440"/>
          <w:tab w:val="left" w:pos="-720"/>
        </w:tabs>
        <w:autoSpaceDE/>
        <w:autoSpaceDN/>
        <w:ind w:right="1020"/>
        <w:jc w:val="both"/>
        <w:rPr>
          <w:rFonts w:ascii="Times New Roman" w:eastAsia="Times New Roman" w:hAnsi="Times New Roman" w:cs="Times New Roman"/>
        </w:rPr>
      </w:pPr>
    </w:p>
    <w:p w14:paraId="4965DDA7" w14:textId="77777777" w:rsidR="00CE6F5A" w:rsidRPr="00CE6F5A" w:rsidRDefault="00CE6F5A" w:rsidP="00CE6F5A">
      <w:pPr>
        <w:widowControl/>
        <w:tabs>
          <w:tab w:val="left" w:pos="-1440"/>
          <w:tab w:val="left" w:pos="-720"/>
        </w:tabs>
        <w:autoSpaceDE/>
        <w:autoSpaceDN/>
        <w:ind w:right="1020"/>
        <w:jc w:val="both"/>
        <w:rPr>
          <w:rFonts w:ascii="Times New Roman" w:eastAsia="Times New Roman" w:hAnsi="Times New Roman" w:cs="Times New Roman"/>
        </w:rPr>
      </w:pPr>
    </w:p>
    <w:p w14:paraId="5114FD14" w14:textId="77777777" w:rsidR="00CE6F5A" w:rsidRPr="00CE6F5A" w:rsidRDefault="00CE6F5A" w:rsidP="00CE6F5A">
      <w:pPr>
        <w:widowControl/>
        <w:tabs>
          <w:tab w:val="left" w:pos="-1440"/>
          <w:tab w:val="left" w:pos="-720"/>
        </w:tabs>
        <w:autoSpaceDE/>
        <w:autoSpaceDN/>
        <w:ind w:right="1020"/>
        <w:jc w:val="both"/>
        <w:rPr>
          <w:rFonts w:ascii="Times New Roman" w:eastAsia="Times New Roman" w:hAnsi="Times New Roman" w:cs="Times New Roman"/>
        </w:rPr>
      </w:pPr>
    </w:p>
    <w:p w14:paraId="33890BC9" w14:textId="77777777" w:rsidR="00CE6F5A" w:rsidRPr="00CE6F5A" w:rsidRDefault="00CE6F5A" w:rsidP="00CE6F5A">
      <w:pPr>
        <w:widowControl/>
        <w:tabs>
          <w:tab w:val="left" w:pos="-1440"/>
          <w:tab w:val="left" w:pos="-720"/>
        </w:tabs>
        <w:autoSpaceDE/>
        <w:autoSpaceDN/>
        <w:ind w:right="1020"/>
        <w:jc w:val="both"/>
        <w:rPr>
          <w:rFonts w:ascii="Times New Roman" w:eastAsia="Times New Roman" w:hAnsi="Times New Roman" w:cs="Times New Roman"/>
        </w:rPr>
      </w:pPr>
    </w:p>
    <w:p w14:paraId="38195672" w14:textId="2D3DB658"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Confidentiality</w:t>
      </w:r>
    </w:p>
    <w:p w14:paraId="3F16271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4FE732E4"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Contractor shall prevent unauthorized disclosure of names and other client-identifying information, except for statistical information not identifying a particular client receiving services under this Contract.</w:t>
      </w:r>
    </w:p>
    <w:p w14:paraId="739826DF"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Contractor shall not use client specific information for any purpose other than carrying out Contractor's obligations under this Contract.</w:t>
      </w:r>
    </w:p>
    <w:p w14:paraId="2F18353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Contractor shall promptly transmit to County all requests for disclosure of confidential information.</w:t>
      </w:r>
    </w:p>
    <w:p w14:paraId="4EBF6BA8"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D.</w:t>
      </w:r>
      <w:r w:rsidRPr="00D34930">
        <w:rPr>
          <w:rFonts w:ascii="Times New Roman" w:eastAsia="Times New Roman" w:hAnsi="Times New Roman" w:cs="Times New Roman"/>
        </w:rPr>
        <w:tab/>
        <w:t>Except as otherwise permitted by this Contract or authorized by law, Contractor shall not disclose any confidential information to anyone other than the State of California without prior written authorization from County.</w:t>
      </w:r>
    </w:p>
    <w:p w14:paraId="2091E79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E.</w:t>
      </w:r>
      <w:r w:rsidRPr="00D34930">
        <w:rPr>
          <w:rFonts w:ascii="Times New Roman" w:eastAsia="Times New Roman" w:hAnsi="Times New Roman" w:cs="Times New Roman"/>
        </w:rPr>
        <w:tab/>
        <w:t>For purposes of this section, identity shall include, but not be limited to, name, identifying number, symbol or other client identifying particulars, such as fingerprints, voice print or photograph.  Client shall include individuals receiving services pursuant to this Contract.</w:t>
      </w:r>
    </w:p>
    <w:p w14:paraId="186E8AB6" w14:textId="77777777" w:rsidR="00D34930" w:rsidRPr="00D34930" w:rsidRDefault="00D34930" w:rsidP="00D34930">
      <w:pPr>
        <w:autoSpaceDE/>
        <w:autoSpaceDN/>
        <w:ind w:right="1020"/>
        <w:jc w:val="both"/>
        <w:rPr>
          <w:rFonts w:ascii="Times New Roman" w:eastAsia="Times New Roman" w:hAnsi="Times New Roman" w:cs="Times New Roman"/>
        </w:rPr>
      </w:pPr>
    </w:p>
    <w:p w14:paraId="63CC2F72"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Conflict of Interest</w:t>
      </w:r>
    </w:p>
    <w:p w14:paraId="2B45259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16C10C3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Contractor represents that </w:t>
      </w:r>
      <w:r w:rsidRPr="00D34930">
        <w:rPr>
          <w:rFonts w:ascii="Times New Roman" w:eastAsia="Times New Roman" w:hAnsi="Times New Roman" w:cs="Times New Roman"/>
          <w:bCs/>
          <w:iCs/>
        </w:rPr>
        <w:t>Contractor</w:t>
      </w:r>
      <w:r w:rsidRPr="00D34930">
        <w:rPr>
          <w:rFonts w:ascii="Times New Roman" w:eastAsia="Times New Roman" w:hAnsi="Times New Roman" w:cs="Times New Roman"/>
        </w:rPr>
        <w:t xml:space="preserve"> and/or Contractor’s employees and/or their immediate families and/or Board of Directors and/or officers have no interest, including, but not limited to, other projects or independent contracts, and shall not acquire any interest, direct or indirect, including separate contracts for the work to be performed hereunder, which conflicts with the rendering of services under this Contract.  Contractor shall employ or retain no such person while rendering services under this Contract.  Services rendered by Contractor's associates or employees shall not relieve Contractor from personal responsibility under this clause.</w:t>
      </w:r>
    </w:p>
    <w:p w14:paraId="06FF8B4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Contractor has an affirmative duty to disclose to County in writing the name(s) of any person(s) who have an actual, potential or apparent conflict of interest.</w:t>
      </w:r>
    </w:p>
    <w:p w14:paraId="148FEE94"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0C062ED"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Drug Free Workplace</w:t>
      </w:r>
    </w:p>
    <w:p w14:paraId="1FA02306"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5D6C59A5"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represents that </w:t>
      </w:r>
      <w:r w:rsidRPr="00D34930">
        <w:rPr>
          <w:rFonts w:ascii="Times New Roman" w:eastAsia="Times New Roman" w:hAnsi="Times New Roman" w:cs="Times New Roman"/>
          <w:bCs/>
          <w:iCs/>
        </w:rPr>
        <w:t>Contractor</w:t>
      </w:r>
      <w:r w:rsidRPr="00D34930">
        <w:rPr>
          <w:rFonts w:ascii="Times New Roman" w:eastAsia="Times New Roman" w:hAnsi="Times New Roman" w:cs="Times New Roman"/>
        </w:rPr>
        <w:t xml:space="preserve"> is knowledgeable of Government Code section 8350 et seq., regarding a drug free workplace and shall abide by and implement its statutory requirements.  </w:t>
      </w:r>
    </w:p>
    <w:p w14:paraId="20B7FF30" w14:textId="77777777" w:rsidR="00D34930" w:rsidRPr="00D34930" w:rsidRDefault="00D34930" w:rsidP="00D34930">
      <w:pPr>
        <w:tabs>
          <w:tab w:val="left" w:pos="-1440"/>
          <w:tab w:val="left" w:pos="-720"/>
        </w:tabs>
        <w:autoSpaceDE/>
        <w:autoSpaceDN/>
        <w:ind w:left="360" w:right="1020"/>
        <w:jc w:val="both"/>
        <w:rPr>
          <w:rFonts w:ascii="Times New Roman" w:eastAsia="Times New Roman" w:hAnsi="Times New Roman" w:cs="Times New Roman"/>
        </w:rPr>
      </w:pPr>
    </w:p>
    <w:p w14:paraId="4DC58BA9"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Health and Safety Standards</w:t>
      </w:r>
    </w:p>
    <w:p w14:paraId="2E8BA73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3E9AB42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bCs/>
          <w:iCs/>
        </w:rPr>
      </w:pPr>
      <w:r w:rsidRPr="00D34930">
        <w:rPr>
          <w:rFonts w:ascii="Times New Roman" w:eastAsia="Times New Roman" w:hAnsi="Times New Roman" w:cs="Times New Roman"/>
        </w:rPr>
        <w:tab/>
        <w:t xml:space="preserve">Contractor shall abide by all health and safety standards set forth by the State of California and/or the County of Solano pursuant to the Injury and Illness Prevention Program. If applicable, </w:t>
      </w:r>
      <w:r w:rsidRPr="00D34930">
        <w:rPr>
          <w:rFonts w:ascii="Times New Roman" w:eastAsia="Times New Roman" w:hAnsi="Times New Roman" w:cs="Times New Roman"/>
          <w:bCs/>
          <w:iCs/>
        </w:rPr>
        <w:t>Contractor must receive all health and safety information and training from County.</w:t>
      </w:r>
    </w:p>
    <w:p w14:paraId="4FFD5D4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bCs/>
          <w:iCs/>
        </w:rPr>
      </w:pPr>
    </w:p>
    <w:p w14:paraId="45F17B30"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Child/adult Abuse</w:t>
      </w:r>
    </w:p>
    <w:p w14:paraId="5C0FB1F5"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6D999808" w14:textId="2B95F23E" w:rsidR="00B12559" w:rsidRDefault="00D34930" w:rsidP="00CE6F5A">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If services pursuant to this Contract will be provided to children and/or elder adults, Contractor  represents that </w:t>
      </w:r>
      <w:r w:rsidRPr="00D34930">
        <w:rPr>
          <w:rFonts w:ascii="Times New Roman" w:eastAsia="Times New Roman" w:hAnsi="Times New Roman" w:cs="Times New Roman"/>
          <w:bCs/>
          <w:iCs/>
        </w:rPr>
        <w:t>Contractor</w:t>
      </w:r>
      <w:r w:rsidRPr="00D34930">
        <w:rPr>
          <w:rFonts w:ascii="Times New Roman" w:eastAsia="Times New Roman" w:hAnsi="Times New Roman" w:cs="Times New Roman"/>
        </w:rPr>
        <w:t xml:space="preserve"> is knowledgeable of the Child Abuse and Neglect Reporting Act (Penal Code section 11164 et seq.) and the Elder Abuse and Dependent Adult Civil Protection Act (Welfare and Institutions Code section 15600 et seq.) requiring reporting of suspected abuse.  </w:t>
      </w:r>
    </w:p>
    <w:p w14:paraId="386A63C4" w14:textId="77777777" w:rsidR="00B12559" w:rsidRDefault="00B12559" w:rsidP="00D34930">
      <w:pPr>
        <w:autoSpaceDE/>
        <w:autoSpaceDN/>
        <w:ind w:right="1020"/>
        <w:jc w:val="both"/>
        <w:rPr>
          <w:rFonts w:ascii="Times New Roman" w:eastAsia="Times New Roman" w:hAnsi="Times New Roman" w:cs="Times New Roman"/>
        </w:rPr>
      </w:pPr>
    </w:p>
    <w:p w14:paraId="64822F97" w14:textId="77777777" w:rsidR="00B12559" w:rsidRPr="00D34930" w:rsidRDefault="00B12559" w:rsidP="00D34930">
      <w:pPr>
        <w:autoSpaceDE/>
        <w:autoSpaceDN/>
        <w:ind w:right="1020"/>
        <w:jc w:val="both"/>
        <w:rPr>
          <w:rFonts w:ascii="Times New Roman" w:eastAsia="Times New Roman" w:hAnsi="Times New Roman" w:cs="Times New Roman"/>
        </w:rPr>
      </w:pPr>
    </w:p>
    <w:p w14:paraId="7168A871"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Inspection</w:t>
      </w:r>
    </w:p>
    <w:p w14:paraId="5712E92A" w14:textId="77777777" w:rsidR="00D34930" w:rsidRPr="00D34930" w:rsidRDefault="00D34930" w:rsidP="00D34930">
      <w:pPr>
        <w:autoSpaceDE/>
        <w:autoSpaceDN/>
        <w:ind w:right="1020"/>
        <w:jc w:val="both"/>
        <w:rPr>
          <w:rFonts w:ascii="Times New Roman" w:eastAsia="Times New Roman" w:hAnsi="Times New Roman" w:cs="Times New Roman"/>
        </w:rPr>
      </w:pPr>
    </w:p>
    <w:p w14:paraId="0B87E2A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Authorized representatives of County, the State of California and/or the federal government may inspect and/or audit Contractor's performance, place of business and/or records pertaining to this Contract.</w:t>
      </w:r>
    </w:p>
    <w:p w14:paraId="770FC855" w14:textId="77777777" w:rsidR="00D34930" w:rsidRPr="00D34930" w:rsidRDefault="00D34930" w:rsidP="00D34930">
      <w:pPr>
        <w:autoSpaceDE/>
        <w:autoSpaceDN/>
        <w:ind w:right="1020"/>
        <w:jc w:val="both"/>
        <w:rPr>
          <w:rFonts w:ascii="Times New Roman" w:eastAsia="Times New Roman" w:hAnsi="Times New Roman" w:cs="Times New Roman"/>
        </w:rPr>
      </w:pPr>
    </w:p>
    <w:p w14:paraId="31148ECF" w14:textId="77777777" w:rsidR="00CE6F5A" w:rsidRPr="00CE6F5A" w:rsidRDefault="00CE6F5A" w:rsidP="00CE6F5A">
      <w:pPr>
        <w:keepNext/>
        <w:keepLines/>
        <w:widowControl/>
        <w:autoSpaceDE/>
        <w:autoSpaceDN/>
        <w:ind w:right="1020"/>
        <w:jc w:val="both"/>
        <w:rPr>
          <w:rFonts w:ascii="Times New Roman" w:eastAsia="Times New Roman" w:hAnsi="Times New Roman" w:cs="Times New Roman"/>
        </w:rPr>
      </w:pPr>
    </w:p>
    <w:p w14:paraId="33855BA4" w14:textId="327AEE4B" w:rsidR="00D34930" w:rsidRPr="00D34930" w:rsidRDefault="00D34930" w:rsidP="00D34930">
      <w:pPr>
        <w:keepNext/>
        <w:keepLines/>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Nondiscrimination</w:t>
      </w:r>
    </w:p>
    <w:p w14:paraId="1E1978AC" w14:textId="77777777" w:rsidR="00D34930" w:rsidRPr="00D34930" w:rsidRDefault="00D34930" w:rsidP="00D34930">
      <w:pPr>
        <w:keepNext/>
        <w:keepLines/>
        <w:autoSpaceDE/>
        <w:autoSpaceDN/>
        <w:ind w:right="1020"/>
        <w:jc w:val="both"/>
        <w:rPr>
          <w:rFonts w:ascii="Times New Roman" w:eastAsia="Times New Roman" w:hAnsi="Times New Roman" w:cs="Times New Roman"/>
        </w:rPr>
      </w:pPr>
    </w:p>
    <w:p w14:paraId="52372D02"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In rendering services under this Contract, Contractor shall comply with all applicable federal, state and local laws, rules and regulations and shall not discriminate based on age, ancestry, color, gender, marital status, medical condition, national origin, physical or mental disability, race, religion, sexual orientation, or other protected status.</w:t>
      </w:r>
    </w:p>
    <w:p w14:paraId="29C68D5B"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Further, Contractor shall not discriminate against its employees, which includes, but is not limited to, employment upgrading, demotion or transfer, recruitment or recruitment advertising, layoff or termination, rates of pay or other forms of compensation and selection for training, including apprenticeship.</w:t>
      </w:r>
    </w:p>
    <w:p w14:paraId="4129978D" w14:textId="77777777" w:rsidR="00D34930" w:rsidRPr="00D34930" w:rsidRDefault="00D34930" w:rsidP="00D34930">
      <w:pPr>
        <w:autoSpaceDE/>
        <w:autoSpaceDN/>
        <w:ind w:right="1020"/>
        <w:jc w:val="both"/>
        <w:rPr>
          <w:rFonts w:ascii="Times New Roman" w:eastAsia="Times New Roman" w:hAnsi="Times New Roman" w:cs="Times New Roman"/>
        </w:rPr>
      </w:pPr>
    </w:p>
    <w:p w14:paraId="73A7DE9A"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Subcontractor and Assignment</w:t>
      </w:r>
    </w:p>
    <w:p w14:paraId="0A13A6BF" w14:textId="77777777" w:rsidR="00D34930" w:rsidRPr="00D34930" w:rsidRDefault="00D34930" w:rsidP="00D34930">
      <w:pPr>
        <w:autoSpaceDE/>
        <w:autoSpaceDN/>
        <w:ind w:right="1020"/>
        <w:jc w:val="both"/>
        <w:rPr>
          <w:rFonts w:ascii="Times New Roman" w:eastAsia="Times New Roman" w:hAnsi="Times New Roman" w:cs="Times New Roman"/>
        </w:rPr>
      </w:pPr>
    </w:p>
    <w:p w14:paraId="2EF096F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Services under this Contract are deemed to be personal services.</w:t>
      </w:r>
    </w:p>
    <w:p w14:paraId="5EDCA107" w14:textId="77777777" w:rsidR="00D34930" w:rsidRPr="00D34930" w:rsidRDefault="00D34930" w:rsidP="00D34930">
      <w:pPr>
        <w:tabs>
          <w:tab w:val="left" w:pos="-1440"/>
          <w:tab w:val="left" w:pos="-72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Subject to any required state or federal approval, Contractor shall not subcontract any work under this Contract without the prior written consent of the County’s Contract Manager nor assign this Contract or monies due without the prior written approval of the County’s applicable Department Head or his or her designee and the County Administrator.</w:t>
      </w:r>
    </w:p>
    <w:p w14:paraId="511A69D3" w14:textId="77777777" w:rsidR="00D34930" w:rsidRPr="00D34930" w:rsidRDefault="00D34930" w:rsidP="00D34930">
      <w:pPr>
        <w:autoSpaceDE/>
        <w:autoSpaceDN/>
        <w:ind w:right="1020"/>
        <w:jc w:val="both"/>
        <w:rPr>
          <w:rFonts w:ascii="Times New Roman" w:eastAsia="Times New Roman" w:hAnsi="Times New Roman" w:cs="Times New Roman"/>
          <w:szCs w:val="20"/>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r>
      <w:r w:rsidRPr="00D34930">
        <w:rPr>
          <w:rFonts w:ascii="Times New Roman" w:eastAsia="Times New Roman" w:hAnsi="Times New Roman" w:cs="Times New Roman"/>
          <w:szCs w:val="20"/>
        </w:rPr>
        <w:t>If County consents to the use of subcontractors, Contractor shall require and verify that its subcontractors maintain insurance meeting all the requirements stated in Section 7 above.</w:t>
      </w:r>
    </w:p>
    <w:p w14:paraId="7D5AAD26"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szCs w:val="20"/>
        </w:rPr>
        <w:tab/>
        <w:t>D.</w:t>
      </w:r>
      <w:r w:rsidRPr="00D34930">
        <w:rPr>
          <w:rFonts w:ascii="Times New Roman" w:eastAsia="Times New Roman" w:hAnsi="Times New Roman" w:cs="Times New Roman"/>
          <w:szCs w:val="20"/>
        </w:rPr>
        <w:tab/>
      </w:r>
      <w:r w:rsidRPr="00D34930">
        <w:rPr>
          <w:rFonts w:ascii="Times New Roman" w:eastAsia="Times New Roman" w:hAnsi="Times New Roman" w:cs="Times New Roman"/>
        </w:rPr>
        <w:t>Assignment by Contractor of any monies due shall not constitute an assignment of the Contract.</w:t>
      </w:r>
    </w:p>
    <w:p w14:paraId="1AB1816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6BEAE07" w14:textId="77777777" w:rsidR="00D34930" w:rsidRPr="00D34930" w:rsidRDefault="00D34930" w:rsidP="00D34930">
      <w:pPr>
        <w:keepNext/>
        <w:keepLines/>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Unforeseen Circumstances</w:t>
      </w:r>
    </w:p>
    <w:p w14:paraId="7C27194E"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p>
    <w:p w14:paraId="0302D294" w14:textId="77777777" w:rsidR="00D34930" w:rsidRPr="00D34930" w:rsidRDefault="00D34930" w:rsidP="00D34930">
      <w:pPr>
        <w:keepNext/>
        <w:keepLine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is not responsible for any delay caused by natural disaster, war, civil disturbance, labor dispute or other cause beyond Contractor's reasonable control, provided Contractor gives written notice to County of the cause of the delay within 10 days of the start of the delay. </w:t>
      </w:r>
    </w:p>
    <w:p w14:paraId="1E553A61" w14:textId="77777777" w:rsidR="00D34930" w:rsidRPr="00D34930" w:rsidRDefault="00D34930" w:rsidP="00D34930">
      <w:pPr>
        <w:keepNext/>
        <w:keepLines/>
        <w:autoSpaceDE/>
        <w:autoSpaceDN/>
        <w:ind w:right="1020"/>
        <w:jc w:val="both"/>
        <w:rPr>
          <w:rFonts w:ascii="Times New Roman" w:eastAsia="Times New Roman" w:hAnsi="Times New Roman" w:cs="Times New Roman"/>
        </w:rPr>
      </w:pPr>
    </w:p>
    <w:p w14:paraId="46AD6113"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Ownership of Documents</w:t>
      </w:r>
    </w:p>
    <w:p w14:paraId="0471EB7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1634512"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County shall be the owner of and shall be entitled to possession of any computations, plans, correspondence or other pertinent data and information gathered by or computed by Contractor prior to termination of this Contract by County or upon completion of the work pursuant to this Contract.</w:t>
      </w:r>
    </w:p>
    <w:p w14:paraId="785D7B48"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No material prepared in connection with the project shall be subject to copyright in the United States or in any other country.</w:t>
      </w:r>
    </w:p>
    <w:p w14:paraId="354F7EC1" w14:textId="77777777" w:rsidR="00D34930" w:rsidRPr="00D34930" w:rsidRDefault="00D34930" w:rsidP="00D34930">
      <w:pPr>
        <w:autoSpaceDE/>
        <w:autoSpaceDN/>
        <w:ind w:right="1020"/>
        <w:jc w:val="both"/>
        <w:rPr>
          <w:rFonts w:ascii="Times New Roman" w:eastAsia="Times New Roman" w:hAnsi="Times New Roman" w:cs="Times New Roman"/>
        </w:rPr>
      </w:pPr>
    </w:p>
    <w:p w14:paraId="45BE86DB" w14:textId="77777777" w:rsidR="00D34930" w:rsidRPr="00D34930" w:rsidRDefault="00D34930" w:rsidP="00D34930">
      <w:pPr>
        <w:autoSpaceDE/>
        <w:autoSpaceDN/>
        <w:ind w:right="1020"/>
        <w:jc w:val="both"/>
        <w:rPr>
          <w:rFonts w:ascii="Times New Roman" w:eastAsia="Times New Roman" w:hAnsi="Times New Roman" w:cs="Times New Roman"/>
        </w:rPr>
      </w:pPr>
    </w:p>
    <w:p w14:paraId="39486A1B"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Notice</w:t>
      </w:r>
    </w:p>
    <w:p w14:paraId="2A1B72E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A134993"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Any notice necessary to the performance of this Contract shall be given in writing by personal delivery or by prepaid first-class mail addressed as stated on the first page of this Contract.</w:t>
      </w:r>
    </w:p>
    <w:p w14:paraId="6BDE6F8A" w14:textId="10995505" w:rsidR="00B12559" w:rsidRDefault="00D34930" w:rsidP="00CE6F5A">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If notice is given by personal delivery, notice is effective as of the date of personal delivery.  If notice is given by mail, notice is effective as of the day following the date of mailing or the date of delivery reflected upon a return receipt, whichever occurs first.</w:t>
      </w:r>
    </w:p>
    <w:p w14:paraId="4F69EED4" w14:textId="77777777" w:rsidR="00B12559" w:rsidRPr="00D34930" w:rsidRDefault="00B12559" w:rsidP="00D34930">
      <w:pPr>
        <w:autoSpaceDE/>
        <w:autoSpaceDN/>
        <w:ind w:right="1020"/>
        <w:jc w:val="both"/>
        <w:rPr>
          <w:rFonts w:ascii="Times New Roman" w:eastAsia="Times New Roman" w:hAnsi="Times New Roman" w:cs="Times New Roman"/>
        </w:rPr>
      </w:pPr>
    </w:p>
    <w:p w14:paraId="2DFC11DC"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Nonrenewal</w:t>
      </w:r>
    </w:p>
    <w:p w14:paraId="3A45EC67" w14:textId="77777777" w:rsidR="00D34930" w:rsidRPr="00D34930" w:rsidRDefault="00D34930" w:rsidP="00D34930">
      <w:pPr>
        <w:autoSpaceDE/>
        <w:autoSpaceDN/>
        <w:ind w:right="1020"/>
        <w:jc w:val="both"/>
        <w:rPr>
          <w:rFonts w:ascii="Times New Roman" w:eastAsia="Times New Roman" w:hAnsi="Times New Roman" w:cs="Times New Roman"/>
        </w:rPr>
      </w:pPr>
    </w:p>
    <w:p w14:paraId="278B103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Contractor acknowledges that there is no guarantee that County will renew Contractor's services under a new contract following expiration or termination of this Contract.  Contractor waives all rights to notice of non-renewal of Contractor's services.</w:t>
      </w:r>
    </w:p>
    <w:p w14:paraId="1CF933C5"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15768FD1" w14:textId="77777777" w:rsidR="00CE6F5A" w:rsidRPr="00CE6F5A" w:rsidRDefault="00CE6F5A" w:rsidP="00CE6F5A">
      <w:pPr>
        <w:widowControl/>
        <w:autoSpaceDE/>
        <w:autoSpaceDN/>
        <w:ind w:right="1020"/>
        <w:jc w:val="both"/>
        <w:rPr>
          <w:rFonts w:ascii="Times New Roman" w:eastAsia="Times New Roman" w:hAnsi="Times New Roman" w:cs="Times New Roman"/>
        </w:rPr>
      </w:pPr>
    </w:p>
    <w:p w14:paraId="17DCFDEF" w14:textId="77777777" w:rsidR="00CE6F5A" w:rsidRPr="00CE6F5A" w:rsidRDefault="00CE6F5A" w:rsidP="00CE6F5A">
      <w:pPr>
        <w:widowControl/>
        <w:autoSpaceDE/>
        <w:autoSpaceDN/>
        <w:ind w:right="1020"/>
        <w:jc w:val="both"/>
        <w:rPr>
          <w:rFonts w:ascii="Times New Roman" w:eastAsia="Times New Roman" w:hAnsi="Times New Roman" w:cs="Times New Roman"/>
        </w:rPr>
      </w:pPr>
    </w:p>
    <w:p w14:paraId="581463B1" w14:textId="77777777" w:rsidR="00CE6F5A" w:rsidRPr="00CE6F5A" w:rsidRDefault="00CE6F5A" w:rsidP="00CE6F5A">
      <w:pPr>
        <w:widowControl/>
        <w:autoSpaceDE/>
        <w:autoSpaceDN/>
        <w:ind w:right="1020"/>
        <w:jc w:val="both"/>
        <w:rPr>
          <w:rFonts w:ascii="Times New Roman" w:eastAsia="Times New Roman" w:hAnsi="Times New Roman" w:cs="Times New Roman"/>
        </w:rPr>
      </w:pPr>
    </w:p>
    <w:p w14:paraId="1F43CBBC" w14:textId="14067DCA"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County’s Obligation Subject to Availability of Funds</w:t>
      </w:r>
    </w:p>
    <w:p w14:paraId="06EBA37F" w14:textId="77777777" w:rsidR="00D34930" w:rsidRPr="00D34930" w:rsidRDefault="00D34930" w:rsidP="00D34930">
      <w:pPr>
        <w:autoSpaceDE/>
        <w:autoSpaceDN/>
        <w:ind w:right="1020"/>
        <w:jc w:val="both"/>
        <w:rPr>
          <w:rFonts w:ascii="Times New Roman" w:eastAsia="Times New Roman" w:hAnsi="Times New Roman" w:cs="Times New Roman"/>
        </w:rPr>
      </w:pPr>
    </w:p>
    <w:p w14:paraId="18EBFB75"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The County’s obligation under this Contract is subject to the availability of authorized funds.  The County may terminate the Contract, or any part of the Contract work, without prejudice to any right or remedy of the County, for lack of appropriation of funds.  If expected or actual funding is withdrawn, reduced or limited in any way prior to the expiration date set forth in this Contract, or any subsequent amendment, the County may, upon written Notice to the Contractor, terminate this Contract in whole or in part.</w:t>
      </w:r>
    </w:p>
    <w:p w14:paraId="301A7373"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Payment shall not exceed the amount allowable for appropriation by the Board of Supervisors.  If the Contract is terminated for non-appropriation of funds:</w:t>
      </w:r>
    </w:p>
    <w:p w14:paraId="01CBC23F"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i.</w:t>
      </w:r>
      <w:r w:rsidRPr="00D34930">
        <w:rPr>
          <w:rFonts w:ascii="Times New Roman" w:eastAsia="Times New Roman" w:hAnsi="Times New Roman" w:cs="Times New Roman"/>
        </w:rPr>
        <w:tab/>
        <w:t>The County will be liable only for payment in accordance with the terms of this Contract for services rendered prior to the effective date of termination; and</w:t>
      </w:r>
      <w:r w:rsidRPr="00D34930">
        <w:rPr>
          <w:rFonts w:ascii="Times New Roman" w:eastAsia="Times New Roman" w:hAnsi="Times New Roman" w:cs="Times New Roman"/>
        </w:rPr>
        <w:tab/>
      </w:r>
    </w:p>
    <w:p w14:paraId="00E79899"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ii.</w:t>
      </w:r>
      <w:r w:rsidRPr="00D34930">
        <w:rPr>
          <w:rFonts w:ascii="Times New Roman" w:eastAsia="Times New Roman" w:hAnsi="Times New Roman" w:cs="Times New Roman"/>
        </w:rPr>
        <w:tab/>
        <w:t>The Contractor shall be released from any obligation to provide further services pursuant to this Contract that are affected by the termination.</w:t>
      </w:r>
    </w:p>
    <w:p w14:paraId="4FD5D16B" w14:textId="77777777" w:rsidR="00D34930" w:rsidRPr="00D34930" w:rsidRDefault="00D34930" w:rsidP="00D34930">
      <w:pPr>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C.</w:t>
      </w:r>
      <w:r w:rsidRPr="00D34930">
        <w:rPr>
          <w:rFonts w:ascii="Times New Roman" w:eastAsia="Times New Roman" w:hAnsi="Times New Roman" w:cs="Times New Roman"/>
        </w:rPr>
        <w:tab/>
        <w:t xml:space="preserve">Funding for this Contract beyond the current appropriation year is conditional upon appropriation by the Board of Supervisors of sufficient funds to support the activities described in this Contract.  Should such an appropriation not be approved, this Contract will terminate at the close of the current appropriation year.  </w:t>
      </w:r>
    </w:p>
    <w:p w14:paraId="58CFCA4F" w14:textId="77777777" w:rsidR="00D34930" w:rsidRPr="00D34930" w:rsidRDefault="00D34930" w:rsidP="00D34930">
      <w:pPr>
        <w:keepNext/>
        <w:keepLines/>
        <w:widowControl/>
        <w:numPr>
          <w:ilvl w:val="0"/>
          <w:numId w:val="8"/>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This Contract is void and unenforceable if all or parts of federal or state funds applicable to this Contract are not available to County.  If applicable funding is reduced, County may either:</w:t>
      </w:r>
    </w:p>
    <w:p w14:paraId="36911AA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(1)</w:t>
      </w:r>
      <w:r w:rsidRPr="00D34930">
        <w:rPr>
          <w:rFonts w:ascii="Times New Roman" w:eastAsia="Times New Roman" w:hAnsi="Times New Roman" w:cs="Times New Roman"/>
        </w:rPr>
        <w:tab/>
        <w:t>Cancel this Contract; or,</w:t>
      </w:r>
    </w:p>
    <w:p w14:paraId="77B77BD6"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(2)</w:t>
      </w:r>
      <w:r w:rsidRPr="00D34930">
        <w:rPr>
          <w:rFonts w:ascii="Times New Roman" w:eastAsia="Times New Roman" w:hAnsi="Times New Roman" w:cs="Times New Roman"/>
        </w:rPr>
        <w:tab/>
        <w:t>Offer a contract amendment reflecting the reduced funding.</w:t>
      </w:r>
    </w:p>
    <w:p w14:paraId="5516A96B" w14:textId="77777777" w:rsidR="00D34930" w:rsidRPr="00D34930" w:rsidRDefault="00D34930" w:rsidP="00D34930">
      <w:pPr>
        <w:autoSpaceDE/>
        <w:autoSpaceDN/>
        <w:ind w:right="1020"/>
        <w:jc w:val="both"/>
        <w:rPr>
          <w:rFonts w:ascii="Times New Roman" w:eastAsia="Times New Roman" w:hAnsi="Times New Roman" w:cs="Times New Roman"/>
        </w:rPr>
      </w:pPr>
    </w:p>
    <w:p w14:paraId="616E3E44" w14:textId="77777777" w:rsidR="00D34930" w:rsidRPr="00D34930" w:rsidRDefault="00D34930" w:rsidP="00D34930">
      <w:pPr>
        <w:keepNext/>
        <w:keepLines/>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Changes and Amendments</w:t>
      </w:r>
    </w:p>
    <w:p w14:paraId="5D57B315" w14:textId="77777777" w:rsidR="00D34930" w:rsidRPr="00D34930" w:rsidRDefault="00D34930" w:rsidP="00D34930">
      <w:pPr>
        <w:keepNext/>
        <w:keepLines/>
        <w:autoSpaceDE/>
        <w:autoSpaceDN/>
        <w:ind w:right="1020"/>
        <w:jc w:val="both"/>
        <w:rPr>
          <w:rFonts w:ascii="Times New Roman" w:eastAsia="Times New Roman" w:hAnsi="Times New Roman" w:cs="Times New Roman"/>
        </w:rPr>
      </w:pPr>
    </w:p>
    <w:p w14:paraId="087E1A8D"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County may request changes in Contractor's scope of services.  Any mutually agreed upon changes, including any increase or decrease in the amount of Contractor's compensation, shall be effective when incorporated in written amendments to this Contract.  </w:t>
      </w:r>
    </w:p>
    <w:p w14:paraId="68CD589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The party desiring the revision shall request amendments to the terms and conditions of this Contract in writing.  Any adjustment to this Contract shall be effective only upon the parties' mutual execution of an amendment in writing.  </w:t>
      </w:r>
    </w:p>
    <w:p w14:paraId="28CD13C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No verbal agreements or conversations prior to execution of this Contract or requested amendment shall affect or modify any of the terms or conditions of this Contract unless reduced to writing according to the applicable provisions of this Contract.</w:t>
      </w:r>
    </w:p>
    <w:p w14:paraId="5E7D1249" w14:textId="77777777" w:rsidR="00D34930" w:rsidRPr="00D34930" w:rsidRDefault="00D34930" w:rsidP="00D34930">
      <w:pPr>
        <w:autoSpaceDE/>
        <w:autoSpaceDN/>
        <w:ind w:right="1020"/>
        <w:jc w:val="both"/>
        <w:rPr>
          <w:rFonts w:ascii="Times New Roman" w:eastAsia="Times New Roman" w:hAnsi="Times New Roman" w:cs="Times New Roman"/>
          <w:b/>
        </w:rPr>
      </w:pPr>
    </w:p>
    <w:p w14:paraId="7F33558E"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Choice of Law</w:t>
      </w:r>
    </w:p>
    <w:p w14:paraId="6F661D06" w14:textId="77777777" w:rsidR="00D34930" w:rsidRPr="00D34930" w:rsidRDefault="00D34930" w:rsidP="00D34930">
      <w:pPr>
        <w:autoSpaceDE/>
        <w:autoSpaceDN/>
        <w:ind w:right="1020"/>
        <w:jc w:val="both"/>
        <w:rPr>
          <w:rFonts w:ascii="Times New Roman" w:eastAsia="Times New Roman" w:hAnsi="Times New Roman" w:cs="Times New Roman"/>
        </w:rPr>
      </w:pPr>
    </w:p>
    <w:p w14:paraId="3B745382" w14:textId="77777777"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The parties have executed and delivered this Contract in the County of Solano, State of California.  The laws of the State of California shall govern the validity, enforceability or interpretation of this Contract.  Solano County shall be the venue for any action or proceeding, in law or equity that may be brought in connection with this Contract.</w:t>
      </w:r>
    </w:p>
    <w:p w14:paraId="78B48474"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2F237CD6"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F78F268"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Health Insurance Portability and Accountability Act</w:t>
      </w:r>
    </w:p>
    <w:p w14:paraId="5DF889B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2C8677C" w14:textId="77777777"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represents that it is knowledgeable of the Health Insurance Portability and Accountability Act of 1996 (“HIPAA”) and its implementing regulations issued by the U.S. Department of Health and Human Services (45 C.F.R. parts 160-64) regarding the protection of health information obtained, created, or exchanged as a result of this Contract and shall abide by and implement its statutory requirements.  </w:t>
      </w:r>
    </w:p>
    <w:p w14:paraId="7D36BB63" w14:textId="77777777"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p>
    <w:p w14:paraId="37BFBFC6"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Waiver</w:t>
      </w:r>
    </w:p>
    <w:p w14:paraId="522CDDAE" w14:textId="77777777" w:rsidR="00D34930" w:rsidRPr="00D34930" w:rsidRDefault="00D34930" w:rsidP="00D34930">
      <w:pPr>
        <w:autoSpaceDE/>
        <w:autoSpaceDN/>
        <w:ind w:right="1020"/>
        <w:jc w:val="both"/>
        <w:rPr>
          <w:rFonts w:ascii="Times New Roman" w:eastAsia="Times New Roman" w:hAnsi="Times New Roman" w:cs="Times New Roman"/>
        </w:rPr>
      </w:pPr>
    </w:p>
    <w:p w14:paraId="1E413261" w14:textId="77777777" w:rsidR="00D34930" w:rsidRPr="00D34930" w:rsidRDefault="00D34930" w:rsidP="00D34930">
      <w:pPr>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Any failure of a party to assert any right under this Contract shall not constitute a waiver or a termination of that right, under this Contract or any of its provisions.</w:t>
      </w:r>
    </w:p>
    <w:p w14:paraId="463688BB" w14:textId="77777777" w:rsidR="00D34930" w:rsidRPr="00D34930" w:rsidRDefault="00D34930" w:rsidP="00D34930">
      <w:pPr>
        <w:autoSpaceDE/>
        <w:autoSpaceDN/>
        <w:ind w:left="720" w:right="1020"/>
        <w:jc w:val="both"/>
        <w:rPr>
          <w:rFonts w:ascii="Times New Roman" w:eastAsia="Times New Roman" w:hAnsi="Times New Roman" w:cs="Times New Roman"/>
        </w:rPr>
      </w:pPr>
    </w:p>
    <w:p w14:paraId="35285170"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Conflicts in the Contract Documents</w:t>
      </w:r>
    </w:p>
    <w:p w14:paraId="66C917EB" w14:textId="77777777" w:rsidR="00D34930" w:rsidRPr="00D34930" w:rsidRDefault="00D34930" w:rsidP="00D34930">
      <w:pPr>
        <w:autoSpaceDE/>
        <w:autoSpaceDN/>
        <w:ind w:right="1020"/>
        <w:jc w:val="both"/>
        <w:rPr>
          <w:rFonts w:ascii="Times New Roman" w:eastAsia="Times New Roman" w:hAnsi="Times New Roman" w:cs="Times New Roman"/>
        </w:rPr>
      </w:pPr>
    </w:p>
    <w:p w14:paraId="4BA7713B" w14:textId="77777777"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r w:rsidRPr="00D34930">
        <w:rPr>
          <w:rFonts w:ascii="Times New Roman" w:eastAsia="Times New Roman" w:hAnsi="Times New Roman" w:cs="Times New Roman"/>
        </w:rPr>
        <w:tab/>
        <w:t xml:space="preserve">The Contract documents are intended to be complementary and interpreted in harmony so as to avoid conflict.  In the event of conflict in the Contract documents, the parties agree that the document providing the highest quality and level of service to the County shall supersede any inconsistent term in these documents. </w:t>
      </w:r>
    </w:p>
    <w:p w14:paraId="71AFBC9F" w14:textId="77777777"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p>
    <w:p w14:paraId="7DE417F1"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Faith Based Organizations </w:t>
      </w:r>
    </w:p>
    <w:p w14:paraId="3277863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E65BE95" w14:textId="77777777" w:rsidR="00D34930" w:rsidRPr="00D34930" w:rsidRDefault="00D34930" w:rsidP="00D34930">
      <w:pPr>
        <w:autoSpaceDE/>
        <w:autoSpaceDN/>
        <w:ind w:right="1020"/>
        <w:jc w:val="both"/>
        <w:rPr>
          <w:rFonts w:ascii="Times New Roman" w:eastAsia="Times New Roman" w:hAnsi="Times New Roman"/>
        </w:rPr>
      </w:pPr>
      <w:r w:rsidRPr="00D34930">
        <w:rPr>
          <w:rFonts w:ascii="Times New Roman" w:eastAsia="Times New Roman" w:hAnsi="Times New Roman"/>
        </w:rPr>
        <w:tab/>
        <w:t>A.</w:t>
      </w:r>
      <w:r w:rsidRPr="00D34930">
        <w:rPr>
          <w:rFonts w:ascii="Times New Roman" w:eastAsia="Times New Roman" w:hAnsi="Times New Roman"/>
        </w:rPr>
        <w:tab/>
        <w:t>Contractor agrees and acknowledges that County may make funds available for programs or services affiliated with religious organizations under the following conditions: (a) the funds are made available on an equal basis as for programs or services affiliated with non-religious organizations; (b) the program funded does not have the substantial effect of supporting religious activities; (c) the funding is indirect, remote, or incidental to the religious purpose of the organization; and (d) the organization complies with the terms and conditions of this Contract.</w:t>
      </w:r>
    </w:p>
    <w:p w14:paraId="104D2D9A" w14:textId="77777777" w:rsidR="00D34930" w:rsidRPr="00D34930" w:rsidRDefault="00D34930" w:rsidP="00D34930">
      <w:pPr>
        <w:autoSpaceDE/>
        <w:autoSpaceDN/>
        <w:ind w:right="1020"/>
        <w:jc w:val="both"/>
        <w:rPr>
          <w:rFonts w:ascii="Times New Roman" w:eastAsia="Times New Roman" w:hAnsi="Times New Roman"/>
        </w:rPr>
      </w:pPr>
      <w:r w:rsidRPr="00D34930">
        <w:rPr>
          <w:rFonts w:ascii="Times New Roman" w:eastAsia="Times New Roman" w:hAnsi="Times New Roman"/>
        </w:rPr>
        <w:tab/>
        <w:t>B.</w:t>
      </w:r>
      <w:r w:rsidRPr="00D34930">
        <w:rPr>
          <w:rFonts w:ascii="Times New Roman" w:eastAsia="Times New Roman" w:hAnsi="Times New Roman"/>
        </w:rPr>
        <w:tab/>
        <w:t>Contractor agrees and acknowledges that County may not make funds available for programs or services affiliated with a religious organization (a) that has denied or continues to deny access to services on the basis of any protected class; (b) will use the funds for a religious purpose; (c) will use the funds for a program or service that subjects its participants to religious education.</w:t>
      </w:r>
    </w:p>
    <w:p w14:paraId="227749E3" w14:textId="2141736D" w:rsidR="00D34930" w:rsidRPr="00D34930" w:rsidRDefault="00D34930" w:rsidP="00D34930">
      <w:pPr>
        <w:autoSpaceDE/>
        <w:autoSpaceDN/>
        <w:ind w:right="1020"/>
        <w:jc w:val="both"/>
        <w:rPr>
          <w:rFonts w:ascii="Times New Roman" w:eastAsia="Times New Roman" w:hAnsi="Times New Roman"/>
        </w:rPr>
      </w:pPr>
      <w:r w:rsidRPr="00D34930">
        <w:rPr>
          <w:rFonts w:ascii="Times New Roman" w:eastAsia="Times New Roman" w:hAnsi="Times New Roman"/>
        </w:rPr>
        <w:tab/>
        <w:t>C.</w:t>
      </w:r>
      <w:r w:rsidRPr="00D34930">
        <w:rPr>
          <w:rFonts w:ascii="Times New Roman" w:eastAsia="Times New Roman" w:hAnsi="Times New Roman"/>
        </w:rPr>
        <w:tab/>
        <w:t xml:space="preserve">Contractor agrees and acknowledges that all recipients of funding from County must: (a) comply with all legal requirements and restrictions imposed upon government-funded activities set forth in Article IX, section 8 and Article XVI, section 5 of the California Constitution and in the First Amendment to the United States Constitution; and (b) segregate such funding from all funding used for religious purposes. </w:t>
      </w:r>
    </w:p>
    <w:p w14:paraId="555A5E35" w14:textId="77777777" w:rsidR="00D34930" w:rsidRPr="00D34930" w:rsidRDefault="00D34930" w:rsidP="00D34930">
      <w:pPr>
        <w:autoSpaceDE/>
        <w:autoSpaceDN/>
        <w:ind w:right="1020"/>
        <w:jc w:val="both"/>
        <w:rPr>
          <w:rFonts w:ascii="Times New Roman" w:eastAsia="Times New Roman" w:hAnsi="Times New Roman"/>
        </w:rPr>
      </w:pPr>
    </w:p>
    <w:p w14:paraId="06DD01CE"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Pricing </w:t>
      </w:r>
    </w:p>
    <w:p w14:paraId="679AFA8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3F8ACE56" w14:textId="77777777" w:rsidR="00D34930" w:rsidRPr="00D34930" w:rsidRDefault="00D34930" w:rsidP="00D34930">
      <w:pPr>
        <w:widowControl/>
        <w:autoSpaceDE/>
        <w:autoSpaceDN/>
        <w:ind w:right="1020"/>
        <w:jc w:val="both"/>
        <w:rPr>
          <w:rFonts w:ascii="Times New Roman" w:eastAsia="Times New Roman" w:hAnsi="Times New Roman" w:cs="Times New Roman"/>
          <w:sz w:val="24"/>
          <w:szCs w:val="24"/>
        </w:rPr>
      </w:pPr>
      <w:r w:rsidRPr="00D34930">
        <w:rPr>
          <w:rFonts w:ascii="Times New Roman" w:eastAsia="Times New Roman" w:hAnsi="Times New Roman" w:cs="Times New Roman"/>
          <w:sz w:val="24"/>
        </w:rPr>
        <w:tab/>
      </w:r>
      <w:r w:rsidRPr="00D34930">
        <w:rPr>
          <w:rFonts w:ascii="Times New Roman" w:eastAsia="Times New Roman" w:hAnsi="Times New Roman" w:cs="Times New Roman"/>
        </w:rPr>
        <w:t>Should Contractor, at any time during the term of this Contract, provide the same goods or services under similar quantity, terms and conditions to one or more counties in the State of California at prices below those set forth in this Contract, then the parties agree to amend this Contract so that such lower prices shall be extended immediately to County for all future services.</w:t>
      </w:r>
    </w:p>
    <w:p w14:paraId="4B1A8E4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54D16694"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Use of Provisions, Terms, Conditions and Pricing by Other Public Agencies </w:t>
      </w:r>
    </w:p>
    <w:p w14:paraId="0059105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3D57608" w14:textId="77777777" w:rsidR="00D444A4" w:rsidRDefault="00D34930" w:rsidP="00D34930">
      <w:pPr>
        <w:widowControl/>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sz w:val="24"/>
          <w:szCs w:val="20"/>
        </w:rPr>
        <w:tab/>
      </w:r>
      <w:r w:rsidRPr="00D34930">
        <w:rPr>
          <w:rFonts w:ascii="Times New Roman" w:eastAsia="Times New Roman" w:hAnsi="Times New Roman" w:cs="Times New Roman"/>
        </w:rPr>
        <w:t>Contractor and County agree that the terms of this Contract may be extended to any other public agency located in the State of California, as provided for in this section.  Another public agency wishing to use the provisions, terms, and pricing of this Contract to contract for equipment and services comparable to that</w:t>
      </w:r>
      <w:r w:rsidRPr="00D34930">
        <w:rPr>
          <w:rFonts w:ascii="Times New Roman" w:eastAsia="Times New Roman" w:hAnsi="Times New Roman" w:cs="Times New Roman"/>
          <w:color w:val="000080"/>
        </w:rPr>
        <w:t xml:space="preserve"> </w:t>
      </w:r>
      <w:r w:rsidRPr="00D34930">
        <w:rPr>
          <w:rFonts w:ascii="Times New Roman" w:eastAsia="Times New Roman" w:hAnsi="Times New Roman" w:cs="Times New Roman"/>
        </w:rPr>
        <w:t xml:space="preserve">described in this Contract shall be responsible for entering into its own contract with Contractor, as well as providing for its own payment provisions, making all payments, and obtaining any certificates of </w:t>
      </w:r>
    </w:p>
    <w:p w14:paraId="5F1DFE3A" w14:textId="77777777" w:rsidR="00D444A4" w:rsidRDefault="00D444A4" w:rsidP="00D34930">
      <w:pPr>
        <w:widowControl/>
        <w:autoSpaceDE/>
        <w:autoSpaceDN/>
        <w:ind w:right="1020"/>
        <w:jc w:val="both"/>
        <w:rPr>
          <w:rFonts w:ascii="Times New Roman" w:eastAsia="Times New Roman" w:hAnsi="Times New Roman" w:cs="Times New Roman"/>
        </w:rPr>
      </w:pPr>
    </w:p>
    <w:p w14:paraId="1CAEDFE6" w14:textId="77777777" w:rsidR="00D34930" w:rsidRPr="00D34930" w:rsidRDefault="00D34930" w:rsidP="00D34930">
      <w:pPr>
        <w:widowControl/>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insurance and bonds that may be required.  County is not responsible for providing to any other public agency any documentation relating this Contract or its implementation.  Any public agency that uses provisions, terms, or pricing of this Contract shall by virtue of doing so be deemed to indemnify and hold harmless County from all claims, demands, or causes of actions of every kind arising directly or indirectly with the use of this Contract.  County makes no guarantee of usage by other users of this Contract nor shall the County incur any financial responsibility in connection with any contracts entered into by another public agency.  Such other public agency shall accept sole responsibility for placing orders and making payments to Contractor. </w:t>
      </w:r>
    </w:p>
    <w:p w14:paraId="7BD03273" w14:textId="77777777" w:rsidR="00D34930" w:rsidRPr="00D34930" w:rsidRDefault="00D34930" w:rsidP="00D34930">
      <w:pPr>
        <w:widowControl/>
        <w:autoSpaceDE/>
        <w:autoSpaceDN/>
        <w:ind w:right="1020"/>
        <w:jc w:val="both"/>
        <w:rPr>
          <w:rFonts w:ascii="Times New Roman" w:eastAsia="Times New Roman" w:hAnsi="Times New Roman" w:cs="Times New Roman"/>
          <w:sz w:val="24"/>
          <w:szCs w:val="20"/>
        </w:rPr>
      </w:pPr>
    </w:p>
    <w:p w14:paraId="7D2C52F2"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Disbarment or Suspension of Contractor</w:t>
      </w:r>
    </w:p>
    <w:p w14:paraId="287700C8"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865BDA9" w14:textId="77777777" w:rsidR="00D34930" w:rsidRPr="00D34930" w:rsidRDefault="00D34930" w:rsidP="00D34930">
      <w:pPr>
        <w:widowControl/>
        <w:numPr>
          <w:ilvl w:val="1"/>
          <w:numId w:val="7"/>
        </w:numPr>
        <w:tabs>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Contractor  represents that its officers, directors and employees (i) are not currently excluded, debarred, or otherwise ineligible to participate in a federally funded program; (ii) have not been convicted of a criminal offense related to the provision of federally funded items or services nor has been previously excluded, debarred, or otherwise declared ineligible to participate in any federally funded programs, and (iii) are not, to the best of its knowledge,  under investigation or otherwise aware of any circumstances which may result in Contractor being excluded from participation in federally funded programs.</w:t>
      </w:r>
    </w:p>
    <w:p w14:paraId="722A07C2" w14:textId="77777777" w:rsidR="00D34930" w:rsidRPr="00D34930" w:rsidRDefault="00D34930" w:rsidP="00D34930">
      <w:pPr>
        <w:widowControl/>
        <w:numPr>
          <w:ilvl w:val="1"/>
          <w:numId w:val="7"/>
        </w:numPr>
        <w:tabs>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 xml:space="preserve">For purposes of this Contract, federally funded programs include any federal health program as defined in 42 USC § 1320a-7b(f) (the “Federal Healthcare Programs”) or any state healthcare programs.  </w:t>
      </w:r>
    </w:p>
    <w:p w14:paraId="517897FC" w14:textId="77777777" w:rsidR="00D34930" w:rsidRPr="00D34930" w:rsidRDefault="00D34930" w:rsidP="00D34930">
      <w:pPr>
        <w:widowControl/>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C.</w:t>
      </w:r>
      <w:r w:rsidRPr="00D34930">
        <w:rPr>
          <w:rFonts w:ascii="Times New Roman" w:eastAsia="Times New Roman" w:hAnsi="Times New Roman" w:cs="Times New Roman"/>
        </w:rPr>
        <w:tab/>
        <w:t>This representation and warranty shall be an ongoing representation and warranty during the term of this Contract and Contractor must immediately notify the County of any change in the status of the representation and warranty set forth in this section.</w:t>
      </w:r>
    </w:p>
    <w:p w14:paraId="1A6B77CA" w14:textId="77777777" w:rsidR="00D34930" w:rsidRPr="00D34930" w:rsidRDefault="00D34930" w:rsidP="00D34930">
      <w:pPr>
        <w:widowControl/>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D.</w:t>
      </w:r>
      <w:r w:rsidRPr="00D34930">
        <w:rPr>
          <w:rFonts w:ascii="Times New Roman" w:eastAsia="Times New Roman" w:hAnsi="Times New Roman" w:cs="Times New Roman"/>
        </w:rPr>
        <w:tab/>
        <w:t xml:space="preserve">If services pursuant to this Contract involve federally-funded programs, Contractor agrees to provide certification of non-suspension with submission of each invoice.  Failure to submit certification with invoices will result in a delay in County processing Contractor’s payment.  </w:t>
      </w:r>
    </w:p>
    <w:p w14:paraId="27DF40AC" w14:textId="77777777" w:rsidR="00D34930" w:rsidRPr="00D34930" w:rsidRDefault="00D34930" w:rsidP="00D34930">
      <w:pPr>
        <w:widowControl/>
        <w:autoSpaceDE/>
        <w:autoSpaceDN/>
        <w:ind w:right="1020"/>
        <w:jc w:val="both"/>
        <w:rPr>
          <w:rFonts w:ascii="Times New Roman" w:eastAsia="Times New Roman" w:hAnsi="Times New Roman" w:cs="Times New Roman"/>
        </w:rPr>
      </w:pPr>
    </w:p>
    <w:p w14:paraId="3AC0DA7B"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Execution in Counterparts</w:t>
      </w:r>
    </w:p>
    <w:p w14:paraId="138A6BEA"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p>
    <w:p w14:paraId="405AB19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This Contract may be executed in two or more counterparts, each of which together shall be deemed an original, but all of which together shall constitute one and the same instrument, it being understood that all parties need not sign the same counterpart. In the event that any signature is delivered by facsimile or electronic transmission (e.g., by e-mail delivery of a ".pdf" format data file), such signature shall create a valid and binding obligation of the party executing (or on whose behalf such signature is executed) with the same force and effect as if such facsimile or electronic signature page were an original signature.</w:t>
      </w:r>
    </w:p>
    <w:p w14:paraId="725B056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8EB38AE"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Local Employment Policy</w:t>
      </w:r>
    </w:p>
    <w:p w14:paraId="62EA333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4DBBB42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eastAsia="Times New Roman" w:cs="Times New Roman"/>
          <w:szCs w:val="20"/>
        </w:rPr>
        <w:tab/>
      </w:r>
      <w:r w:rsidRPr="00D34930">
        <w:rPr>
          <w:rFonts w:ascii="Times New Roman" w:eastAsia="Times New Roman" w:hAnsi="Times New Roman" w:cs="Times New Roman"/>
          <w:szCs w:val="20"/>
        </w:rPr>
        <w:t>Solano County desires, whenever possible, to hire qualified local residents to work on County projects.  A local resident is defined as a person who resides in, or a business that is located in, Solano County.  The County encourages an active outreach program on the part of its contractors, consultants and agents.  When local projects require subcontractors, Contractor shall solicit proposals for qualified local residents where possible.</w:t>
      </w:r>
    </w:p>
    <w:p w14:paraId="34FBEB1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3F772C99"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Entire Contract</w:t>
      </w:r>
    </w:p>
    <w:p w14:paraId="59F6AF7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67B73A4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This Contract, including any exhibits referenced, constitutes the entire agreement between the parties and there are no inducements, promises, terms, conditions or obligations made or entered into by County or Contractor other than those contained in it.  </w:t>
      </w:r>
    </w:p>
    <w:p w14:paraId="7B44B1C0"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156416C7" w14:textId="77777777" w:rsidR="00AE3230" w:rsidRDefault="00AE3230">
      <w:pPr>
        <w:jc w:val="both"/>
        <w:sectPr w:rsidR="00AE3230" w:rsidSect="00D34930">
          <w:headerReference w:type="default" r:id="rId12"/>
          <w:footerReference w:type="default" r:id="rId13"/>
          <w:pgSz w:w="12240" w:h="15840"/>
          <w:pgMar w:top="1120" w:right="600" w:bottom="920" w:left="1170" w:header="725" w:footer="721" w:gutter="0"/>
          <w:cols w:space="720"/>
        </w:sectPr>
      </w:pPr>
    </w:p>
    <w:p w14:paraId="3BCA85DE" w14:textId="77777777" w:rsidR="00AE3230" w:rsidRDefault="00AE3230">
      <w:pPr>
        <w:pStyle w:val="BodyText"/>
        <w:rPr>
          <w:sz w:val="20"/>
        </w:rPr>
      </w:pPr>
    </w:p>
    <w:p w14:paraId="637E6A9E" w14:textId="77777777" w:rsidR="00AE3230" w:rsidRDefault="00AE3230">
      <w:pPr>
        <w:pStyle w:val="BodyText"/>
        <w:spacing w:before="11"/>
        <w:rPr>
          <w:sz w:val="19"/>
        </w:rPr>
      </w:pPr>
    </w:p>
    <w:p w14:paraId="03CD087E" w14:textId="77777777" w:rsidR="00AE3230" w:rsidRDefault="00D444A4">
      <w:pPr>
        <w:spacing w:before="91"/>
        <w:ind w:left="2394" w:right="2033"/>
        <w:jc w:val="center"/>
        <w:rPr>
          <w:b/>
          <w:sz w:val="28"/>
        </w:rPr>
      </w:pPr>
      <w:bookmarkStart w:id="8" w:name="EXHIBIT_D"/>
      <w:bookmarkStart w:id="9" w:name="SPECIAL_TERMS_AND_CONDITIONS"/>
      <w:bookmarkEnd w:id="8"/>
      <w:bookmarkEnd w:id="9"/>
      <w:r>
        <w:rPr>
          <w:b/>
          <w:sz w:val="28"/>
        </w:rPr>
        <w:t>EXHIBIT</w:t>
      </w:r>
      <w:r>
        <w:rPr>
          <w:b/>
          <w:spacing w:val="-1"/>
          <w:sz w:val="28"/>
        </w:rPr>
        <w:t xml:space="preserve"> </w:t>
      </w:r>
      <w:r>
        <w:rPr>
          <w:b/>
          <w:sz w:val="28"/>
        </w:rPr>
        <w:t>D</w:t>
      </w:r>
    </w:p>
    <w:p w14:paraId="6BCB7C1F" w14:textId="77777777" w:rsidR="00AE3230" w:rsidRDefault="00D444A4">
      <w:pPr>
        <w:spacing w:before="2"/>
        <w:ind w:left="2394" w:right="2038"/>
        <w:jc w:val="center"/>
        <w:rPr>
          <w:b/>
          <w:sz w:val="28"/>
        </w:rPr>
      </w:pPr>
      <w:r>
        <w:rPr>
          <w:b/>
          <w:sz w:val="28"/>
          <w:u w:val="single"/>
        </w:rPr>
        <w:t>SPECIAL</w:t>
      </w:r>
      <w:r>
        <w:rPr>
          <w:b/>
          <w:spacing w:val="-4"/>
          <w:sz w:val="28"/>
          <w:u w:val="single"/>
        </w:rPr>
        <w:t xml:space="preserve"> </w:t>
      </w:r>
      <w:r>
        <w:rPr>
          <w:b/>
          <w:sz w:val="28"/>
          <w:u w:val="single"/>
        </w:rPr>
        <w:t>TERMS</w:t>
      </w:r>
      <w:r>
        <w:rPr>
          <w:b/>
          <w:spacing w:val="-5"/>
          <w:sz w:val="28"/>
          <w:u w:val="single"/>
        </w:rPr>
        <w:t xml:space="preserve"> </w:t>
      </w:r>
      <w:r>
        <w:rPr>
          <w:b/>
          <w:sz w:val="28"/>
          <w:u w:val="single"/>
        </w:rPr>
        <w:t>AND</w:t>
      </w:r>
      <w:r>
        <w:rPr>
          <w:b/>
          <w:spacing w:val="-3"/>
          <w:sz w:val="28"/>
          <w:u w:val="single"/>
        </w:rPr>
        <w:t xml:space="preserve"> </w:t>
      </w:r>
      <w:r>
        <w:rPr>
          <w:b/>
          <w:sz w:val="28"/>
          <w:u w:val="single"/>
        </w:rPr>
        <w:t>CONDITIONS</w:t>
      </w:r>
    </w:p>
    <w:p w14:paraId="7865B3DC" w14:textId="77777777" w:rsidR="00AE3230" w:rsidRDefault="00AE3230">
      <w:pPr>
        <w:pStyle w:val="BodyText"/>
        <w:rPr>
          <w:b/>
          <w:sz w:val="20"/>
        </w:rPr>
      </w:pPr>
    </w:p>
    <w:p w14:paraId="70B1EFD6" w14:textId="77777777" w:rsidR="00AE3230" w:rsidRDefault="00AE3230">
      <w:pPr>
        <w:pStyle w:val="BodyText"/>
        <w:rPr>
          <w:b/>
          <w:sz w:val="16"/>
        </w:rPr>
      </w:pPr>
    </w:p>
    <w:p w14:paraId="754ADAC0" w14:textId="77777777" w:rsidR="00AE3230" w:rsidRDefault="00D444A4">
      <w:pPr>
        <w:pStyle w:val="ListParagraph"/>
        <w:numPr>
          <w:ilvl w:val="0"/>
          <w:numId w:val="2"/>
        </w:numPr>
        <w:tabs>
          <w:tab w:val="left" w:pos="1199"/>
          <w:tab w:val="left" w:pos="1201"/>
        </w:tabs>
        <w:spacing w:before="93"/>
        <w:rPr>
          <w:b/>
          <w:sz w:val="18"/>
        </w:rPr>
      </w:pPr>
      <w:r>
        <w:rPr>
          <w:b/>
        </w:rPr>
        <w:t>P</w:t>
      </w:r>
      <w:r>
        <w:rPr>
          <w:b/>
          <w:sz w:val="18"/>
        </w:rPr>
        <w:t>OLICY</w:t>
      </w:r>
      <w:r>
        <w:rPr>
          <w:b/>
          <w:spacing w:val="-3"/>
          <w:sz w:val="18"/>
        </w:rPr>
        <w:t xml:space="preserve"> </w:t>
      </w:r>
      <w:r>
        <w:rPr>
          <w:b/>
          <w:sz w:val="18"/>
        </w:rPr>
        <w:t>ON</w:t>
      </w:r>
      <w:r>
        <w:rPr>
          <w:b/>
          <w:spacing w:val="-3"/>
          <w:sz w:val="18"/>
        </w:rPr>
        <w:t xml:space="preserve"> </w:t>
      </w:r>
      <w:r>
        <w:rPr>
          <w:b/>
        </w:rPr>
        <w:t>C</w:t>
      </w:r>
      <w:r>
        <w:rPr>
          <w:b/>
          <w:sz w:val="18"/>
        </w:rPr>
        <w:t>OMPLIANCE</w:t>
      </w:r>
      <w:r>
        <w:rPr>
          <w:b/>
          <w:spacing w:val="-2"/>
          <w:sz w:val="18"/>
        </w:rPr>
        <w:t xml:space="preserve"> </w:t>
      </w:r>
      <w:r>
        <w:rPr>
          <w:b/>
          <w:sz w:val="18"/>
        </w:rPr>
        <w:t>IN</w:t>
      </w:r>
      <w:r>
        <w:rPr>
          <w:b/>
          <w:spacing w:val="-3"/>
          <w:sz w:val="18"/>
        </w:rPr>
        <w:t xml:space="preserve"> </w:t>
      </w:r>
      <w:r>
        <w:rPr>
          <w:b/>
        </w:rPr>
        <w:t>C</w:t>
      </w:r>
      <w:r>
        <w:rPr>
          <w:b/>
          <w:sz w:val="18"/>
        </w:rPr>
        <w:t>ONTRACTS</w:t>
      </w:r>
    </w:p>
    <w:p w14:paraId="53B6FB40" w14:textId="77777777" w:rsidR="00AE3230" w:rsidRDefault="00AE3230">
      <w:pPr>
        <w:pStyle w:val="BodyText"/>
        <w:spacing w:before="10"/>
        <w:rPr>
          <w:b/>
          <w:sz w:val="21"/>
        </w:rPr>
      </w:pPr>
    </w:p>
    <w:p w14:paraId="2DD197B3" w14:textId="77777777" w:rsidR="00AE3230" w:rsidRDefault="00D444A4">
      <w:pPr>
        <w:pStyle w:val="BodyText"/>
        <w:ind w:left="480" w:right="475" w:firstLine="720"/>
        <w:jc w:val="both"/>
      </w:pPr>
      <w:r>
        <w:t>Without</w:t>
      </w:r>
      <w:r>
        <w:rPr>
          <w:spacing w:val="-11"/>
        </w:rPr>
        <w:t xml:space="preserve"> </w:t>
      </w:r>
      <w:r>
        <w:t>limiting</w:t>
      </w:r>
      <w:r>
        <w:rPr>
          <w:spacing w:val="-10"/>
        </w:rPr>
        <w:t xml:space="preserve"> </w:t>
      </w:r>
      <w:r>
        <w:t>any</w:t>
      </w:r>
      <w:r>
        <w:rPr>
          <w:spacing w:val="-12"/>
        </w:rPr>
        <w:t xml:space="preserve"> </w:t>
      </w:r>
      <w:r>
        <w:t>remedy</w:t>
      </w:r>
      <w:r>
        <w:rPr>
          <w:spacing w:val="-12"/>
        </w:rPr>
        <w:t xml:space="preserve"> </w:t>
      </w:r>
      <w:r>
        <w:t>available</w:t>
      </w:r>
      <w:r>
        <w:rPr>
          <w:spacing w:val="-9"/>
        </w:rPr>
        <w:t xml:space="preserve"> </w:t>
      </w:r>
      <w:r>
        <w:t>under</w:t>
      </w:r>
      <w:r>
        <w:rPr>
          <w:spacing w:val="-11"/>
        </w:rPr>
        <w:t xml:space="preserve"> </w:t>
      </w:r>
      <w:r>
        <w:t>section</w:t>
      </w:r>
      <w:r>
        <w:rPr>
          <w:spacing w:val="-10"/>
        </w:rPr>
        <w:t xml:space="preserve"> </w:t>
      </w:r>
      <w:r>
        <w:t>9</w:t>
      </w:r>
      <w:r>
        <w:rPr>
          <w:spacing w:val="-12"/>
        </w:rPr>
        <w:t xml:space="preserve"> </w:t>
      </w:r>
      <w:r>
        <w:t>of</w:t>
      </w:r>
      <w:r>
        <w:rPr>
          <w:spacing w:val="-8"/>
        </w:rPr>
        <w:t xml:space="preserve"> </w:t>
      </w:r>
      <w:r>
        <w:t>Exhibit</w:t>
      </w:r>
      <w:r>
        <w:rPr>
          <w:spacing w:val="-8"/>
        </w:rPr>
        <w:t xml:space="preserve"> </w:t>
      </w:r>
      <w:r>
        <w:t>C</w:t>
      </w:r>
      <w:r>
        <w:rPr>
          <w:spacing w:val="-12"/>
        </w:rPr>
        <w:t xml:space="preserve"> </w:t>
      </w:r>
      <w:r>
        <w:t>to</w:t>
      </w:r>
      <w:r>
        <w:rPr>
          <w:spacing w:val="-15"/>
        </w:rPr>
        <w:t xml:space="preserve"> </w:t>
      </w:r>
      <w:r>
        <w:t>this</w:t>
      </w:r>
      <w:r>
        <w:rPr>
          <w:spacing w:val="-9"/>
        </w:rPr>
        <w:t xml:space="preserve"> </w:t>
      </w:r>
      <w:r>
        <w:t>contract,</w:t>
      </w:r>
      <w:r>
        <w:rPr>
          <w:spacing w:val="-10"/>
        </w:rPr>
        <w:t xml:space="preserve"> </w:t>
      </w:r>
      <w:r>
        <w:t>or</w:t>
      </w:r>
      <w:r>
        <w:rPr>
          <w:spacing w:val="-11"/>
        </w:rPr>
        <w:t xml:space="preserve"> </w:t>
      </w:r>
      <w:r>
        <w:t>as</w:t>
      </w:r>
      <w:r>
        <w:rPr>
          <w:spacing w:val="-10"/>
        </w:rPr>
        <w:t xml:space="preserve"> </w:t>
      </w:r>
      <w:r>
        <w:t>otherwise</w:t>
      </w:r>
      <w:r>
        <w:rPr>
          <w:spacing w:val="-59"/>
        </w:rPr>
        <w:t xml:space="preserve"> </w:t>
      </w:r>
      <w:r>
        <w:t>provided by law, in the event of a default by Contractor or other noncompliance with the terms of this</w:t>
      </w:r>
      <w:r>
        <w:rPr>
          <w:spacing w:val="1"/>
        </w:rPr>
        <w:t xml:space="preserve"> </w:t>
      </w:r>
      <w:r>
        <w:t>Contract, County may, in the sole and absolute discretion of County, require Contractor to comply with</w:t>
      </w:r>
      <w:r>
        <w:rPr>
          <w:spacing w:val="1"/>
        </w:rPr>
        <w:t xml:space="preserve"> </w:t>
      </w:r>
      <w:r>
        <w:t>County’s procedure for identifying and correcting non-compliance in contracts, which procedure is set</w:t>
      </w:r>
      <w:r>
        <w:rPr>
          <w:spacing w:val="1"/>
        </w:rPr>
        <w:t xml:space="preserve"> </w:t>
      </w:r>
      <w:r>
        <w:t>forth</w:t>
      </w:r>
      <w:r>
        <w:rPr>
          <w:spacing w:val="-2"/>
        </w:rPr>
        <w:t xml:space="preserve"> </w:t>
      </w:r>
      <w:r>
        <w:t>in</w:t>
      </w:r>
      <w:r>
        <w:rPr>
          <w:spacing w:val="-4"/>
        </w:rPr>
        <w:t xml:space="preserve"> </w:t>
      </w:r>
      <w:r>
        <w:t>the</w:t>
      </w:r>
      <w:r>
        <w:rPr>
          <w:spacing w:val="-2"/>
        </w:rPr>
        <w:t xml:space="preserve"> </w:t>
      </w:r>
      <w:r>
        <w:t>First</w:t>
      </w:r>
      <w:r>
        <w:rPr>
          <w:spacing w:val="-1"/>
        </w:rPr>
        <w:t xml:space="preserve"> </w:t>
      </w:r>
      <w:r>
        <w:t>5</w:t>
      </w:r>
      <w:r>
        <w:rPr>
          <w:spacing w:val="-2"/>
        </w:rPr>
        <w:t xml:space="preserve"> </w:t>
      </w:r>
      <w:r>
        <w:t>Solano</w:t>
      </w:r>
      <w:r>
        <w:rPr>
          <w:spacing w:val="-2"/>
        </w:rPr>
        <w:t xml:space="preserve"> </w:t>
      </w:r>
      <w:r>
        <w:t>Children</w:t>
      </w:r>
      <w:r>
        <w:rPr>
          <w:spacing w:val="-2"/>
        </w:rPr>
        <w:t xml:space="preserve"> </w:t>
      </w:r>
      <w:r>
        <w:t>and</w:t>
      </w:r>
      <w:r>
        <w:rPr>
          <w:spacing w:val="-2"/>
        </w:rPr>
        <w:t xml:space="preserve"> </w:t>
      </w:r>
      <w:r>
        <w:t>Families</w:t>
      </w:r>
      <w:r>
        <w:rPr>
          <w:spacing w:val="-3"/>
        </w:rPr>
        <w:t xml:space="preserve"> </w:t>
      </w:r>
      <w:r>
        <w:t>Commission</w:t>
      </w:r>
      <w:r>
        <w:rPr>
          <w:spacing w:val="-2"/>
        </w:rPr>
        <w:t xml:space="preserve"> </w:t>
      </w:r>
      <w:r>
        <w:t>Policy</w:t>
      </w:r>
      <w:r>
        <w:rPr>
          <w:spacing w:val="-4"/>
        </w:rPr>
        <w:t xml:space="preserve"> </w:t>
      </w:r>
      <w:r>
        <w:t>on</w:t>
      </w:r>
      <w:r>
        <w:rPr>
          <w:spacing w:val="-1"/>
        </w:rPr>
        <w:t xml:space="preserve"> </w:t>
      </w:r>
      <w:r>
        <w:t>Compliance</w:t>
      </w:r>
      <w:r>
        <w:rPr>
          <w:spacing w:val="-2"/>
        </w:rPr>
        <w:t xml:space="preserve"> </w:t>
      </w:r>
      <w:r>
        <w:t>in</w:t>
      </w:r>
      <w:r>
        <w:rPr>
          <w:spacing w:val="-2"/>
        </w:rPr>
        <w:t xml:space="preserve"> </w:t>
      </w:r>
      <w:r>
        <w:t>Contracts.</w:t>
      </w:r>
    </w:p>
    <w:p w14:paraId="5CB57283" w14:textId="77777777" w:rsidR="00AE3230" w:rsidRDefault="00AE3230">
      <w:pPr>
        <w:pStyle w:val="BodyText"/>
        <w:spacing w:before="1"/>
      </w:pPr>
    </w:p>
    <w:p w14:paraId="37F6E62E" w14:textId="77777777" w:rsidR="00AE3230" w:rsidRDefault="00D444A4">
      <w:pPr>
        <w:pStyle w:val="ListParagraph"/>
        <w:numPr>
          <w:ilvl w:val="0"/>
          <w:numId w:val="2"/>
        </w:numPr>
        <w:tabs>
          <w:tab w:val="left" w:pos="1200"/>
          <w:tab w:val="left" w:pos="1201"/>
        </w:tabs>
        <w:rPr>
          <w:b/>
          <w:sz w:val="18"/>
        </w:rPr>
      </w:pPr>
      <w:r>
        <w:rPr>
          <w:b/>
        </w:rPr>
        <w:t>P</w:t>
      </w:r>
      <w:r>
        <w:rPr>
          <w:b/>
          <w:sz w:val="18"/>
        </w:rPr>
        <w:t>UBLIC</w:t>
      </w:r>
      <w:r>
        <w:rPr>
          <w:b/>
          <w:spacing w:val="-2"/>
          <w:sz w:val="18"/>
        </w:rPr>
        <w:t xml:space="preserve"> </w:t>
      </w:r>
      <w:r>
        <w:rPr>
          <w:b/>
        </w:rPr>
        <w:t>A</w:t>
      </w:r>
      <w:r>
        <w:rPr>
          <w:b/>
          <w:sz w:val="18"/>
        </w:rPr>
        <w:t>CKNOWLEDGEMENT</w:t>
      </w:r>
      <w:r>
        <w:rPr>
          <w:b/>
          <w:spacing w:val="-3"/>
          <w:sz w:val="18"/>
        </w:rPr>
        <w:t xml:space="preserve"> </w:t>
      </w:r>
      <w:r>
        <w:rPr>
          <w:b/>
        </w:rPr>
        <w:t>O</w:t>
      </w:r>
      <w:r>
        <w:rPr>
          <w:b/>
          <w:sz w:val="18"/>
        </w:rPr>
        <w:t>F</w:t>
      </w:r>
      <w:r>
        <w:rPr>
          <w:b/>
          <w:spacing w:val="-3"/>
          <w:sz w:val="18"/>
        </w:rPr>
        <w:t xml:space="preserve"> </w:t>
      </w:r>
      <w:r>
        <w:rPr>
          <w:b/>
        </w:rPr>
        <w:t>F</w:t>
      </w:r>
      <w:r>
        <w:rPr>
          <w:b/>
          <w:sz w:val="18"/>
        </w:rPr>
        <w:t>UNDS</w:t>
      </w:r>
    </w:p>
    <w:p w14:paraId="15E93D58" w14:textId="77777777" w:rsidR="00AE3230" w:rsidRDefault="00AE3230">
      <w:pPr>
        <w:pStyle w:val="BodyText"/>
        <w:spacing w:before="1"/>
        <w:rPr>
          <w:b/>
        </w:rPr>
      </w:pPr>
    </w:p>
    <w:p w14:paraId="2FE30926" w14:textId="77777777" w:rsidR="00AE3230" w:rsidRDefault="00D444A4">
      <w:pPr>
        <w:pStyle w:val="BodyText"/>
        <w:ind w:left="480" w:right="476" w:firstLine="719"/>
        <w:jc w:val="both"/>
      </w:pPr>
      <w:r>
        <w:t>The First 5 Solano Children and Families Commission is funded by taxpayer dollars.</w:t>
      </w:r>
      <w:r>
        <w:rPr>
          <w:spacing w:val="1"/>
        </w:rPr>
        <w:t xml:space="preserve"> </w:t>
      </w:r>
      <w:r>
        <w:t>Therefore,</w:t>
      </w:r>
      <w:r>
        <w:rPr>
          <w:spacing w:val="-59"/>
        </w:rPr>
        <w:t xml:space="preserve"> </w:t>
      </w:r>
      <w:r>
        <w:t>Contractor shall appropriately acknowledge funding from the First 5 Solano Children and Families</w:t>
      </w:r>
      <w:r>
        <w:rPr>
          <w:spacing w:val="1"/>
        </w:rPr>
        <w:t xml:space="preserve"> </w:t>
      </w:r>
      <w:r>
        <w:t>Commission.</w:t>
      </w:r>
    </w:p>
    <w:p w14:paraId="33E2C8C7" w14:textId="77777777" w:rsidR="00AE3230" w:rsidRDefault="00D444A4">
      <w:pPr>
        <w:pStyle w:val="BodyText"/>
        <w:spacing w:before="119" w:line="252" w:lineRule="exact"/>
        <w:ind w:left="480"/>
        <w:jc w:val="both"/>
      </w:pPr>
      <w:r>
        <w:t>Appropriate</w:t>
      </w:r>
      <w:r>
        <w:rPr>
          <w:spacing w:val="-5"/>
        </w:rPr>
        <w:t xml:space="preserve"> </w:t>
      </w:r>
      <w:r>
        <w:t>acknowledgement</w:t>
      </w:r>
      <w:r>
        <w:rPr>
          <w:spacing w:val="-4"/>
        </w:rPr>
        <w:t xml:space="preserve"> </w:t>
      </w:r>
      <w:r>
        <w:t>is</w:t>
      </w:r>
      <w:r>
        <w:rPr>
          <w:spacing w:val="-3"/>
        </w:rPr>
        <w:t xml:space="preserve"> </w:t>
      </w:r>
      <w:r>
        <w:t>defined</w:t>
      </w:r>
      <w:r>
        <w:rPr>
          <w:spacing w:val="-5"/>
        </w:rPr>
        <w:t xml:space="preserve"> </w:t>
      </w:r>
      <w:r>
        <w:t>as</w:t>
      </w:r>
      <w:r>
        <w:rPr>
          <w:spacing w:val="-6"/>
        </w:rPr>
        <w:t xml:space="preserve"> </w:t>
      </w:r>
      <w:r>
        <w:t>follows:</w:t>
      </w:r>
    </w:p>
    <w:p w14:paraId="1E3D4932" w14:textId="77777777" w:rsidR="00AE3230" w:rsidRDefault="00D444A4">
      <w:pPr>
        <w:pStyle w:val="ListParagraph"/>
        <w:numPr>
          <w:ilvl w:val="1"/>
          <w:numId w:val="2"/>
        </w:numPr>
        <w:tabs>
          <w:tab w:val="left" w:pos="1921"/>
        </w:tabs>
        <w:spacing w:line="252" w:lineRule="exact"/>
      </w:pPr>
      <w:r>
        <w:t>Includes</w:t>
      </w:r>
      <w:r>
        <w:rPr>
          <w:spacing w:val="-4"/>
        </w:rPr>
        <w:t xml:space="preserve"> </w:t>
      </w:r>
      <w:r>
        <w:t>the</w:t>
      </w:r>
      <w:r>
        <w:rPr>
          <w:spacing w:val="-3"/>
        </w:rPr>
        <w:t xml:space="preserve"> </w:t>
      </w:r>
      <w:r>
        <w:t>First</w:t>
      </w:r>
      <w:r>
        <w:rPr>
          <w:spacing w:val="-2"/>
        </w:rPr>
        <w:t xml:space="preserve"> </w:t>
      </w:r>
      <w:r>
        <w:t>5</w:t>
      </w:r>
      <w:r>
        <w:rPr>
          <w:spacing w:val="-2"/>
        </w:rPr>
        <w:t xml:space="preserve"> </w:t>
      </w:r>
      <w:r>
        <w:t>Solano</w:t>
      </w:r>
      <w:r>
        <w:rPr>
          <w:spacing w:val="-2"/>
        </w:rPr>
        <w:t xml:space="preserve"> </w:t>
      </w:r>
      <w:r>
        <w:t>logo;</w:t>
      </w:r>
    </w:p>
    <w:p w14:paraId="302DC0E8" w14:textId="77777777" w:rsidR="00AE3230" w:rsidRDefault="00D444A4">
      <w:pPr>
        <w:pStyle w:val="ListParagraph"/>
        <w:numPr>
          <w:ilvl w:val="1"/>
          <w:numId w:val="2"/>
        </w:numPr>
        <w:tabs>
          <w:tab w:val="left" w:pos="1921"/>
        </w:tabs>
        <w:spacing w:before="122"/>
        <w:ind w:left="480" w:right="474" w:firstLine="720"/>
      </w:pPr>
      <w:r>
        <w:t>Includes the statement, “Made possible by funding from First 5 Solano Children and</w:t>
      </w:r>
      <w:r>
        <w:rPr>
          <w:spacing w:val="1"/>
        </w:rPr>
        <w:t xml:space="preserve"> </w:t>
      </w:r>
      <w:r>
        <w:t>Families Commission”;</w:t>
      </w:r>
    </w:p>
    <w:p w14:paraId="664E5188" w14:textId="77777777" w:rsidR="00AE3230" w:rsidRDefault="00D444A4">
      <w:pPr>
        <w:pStyle w:val="ListParagraph"/>
        <w:numPr>
          <w:ilvl w:val="1"/>
          <w:numId w:val="2"/>
        </w:numPr>
        <w:tabs>
          <w:tab w:val="left" w:pos="1921"/>
        </w:tabs>
        <w:spacing w:before="120"/>
        <w:ind w:left="479" w:right="476" w:firstLine="720"/>
      </w:pPr>
      <w:r>
        <w:t>The statement and logo must be included in all public materials that mention the funded</w:t>
      </w:r>
      <w:r>
        <w:rPr>
          <w:spacing w:val="1"/>
        </w:rPr>
        <w:t xml:space="preserve"> </w:t>
      </w:r>
      <w:r>
        <w:t>programs</w:t>
      </w:r>
      <w:r>
        <w:rPr>
          <w:spacing w:val="-5"/>
        </w:rPr>
        <w:t xml:space="preserve"> </w:t>
      </w:r>
      <w:r>
        <w:t>or</w:t>
      </w:r>
      <w:r>
        <w:rPr>
          <w:spacing w:val="-4"/>
        </w:rPr>
        <w:t xml:space="preserve"> </w:t>
      </w:r>
      <w:r>
        <w:t>services,</w:t>
      </w:r>
      <w:r>
        <w:rPr>
          <w:spacing w:val="-3"/>
        </w:rPr>
        <w:t xml:space="preserve"> </w:t>
      </w:r>
      <w:r>
        <w:t>including</w:t>
      </w:r>
      <w:r>
        <w:rPr>
          <w:spacing w:val="-3"/>
        </w:rPr>
        <w:t xml:space="preserve"> </w:t>
      </w:r>
      <w:r>
        <w:t>(but</w:t>
      </w:r>
      <w:r>
        <w:rPr>
          <w:spacing w:val="-4"/>
        </w:rPr>
        <w:t xml:space="preserve"> </w:t>
      </w:r>
      <w:r>
        <w:t>not</w:t>
      </w:r>
      <w:r>
        <w:rPr>
          <w:spacing w:val="-4"/>
        </w:rPr>
        <w:t xml:space="preserve"> </w:t>
      </w:r>
      <w:r>
        <w:t>limited</w:t>
      </w:r>
      <w:r>
        <w:rPr>
          <w:spacing w:val="-6"/>
        </w:rPr>
        <w:t xml:space="preserve"> </w:t>
      </w:r>
      <w:r>
        <w:t>to)</w:t>
      </w:r>
      <w:r>
        <w:rPr>
          <w:spacing w:val="-9"/>
        </w:rPr>
        <w:t xml:space="preserve"> </w:t>
      </w:r>
      <w:r>
        <w:t>Web</w:t>
      </w:r>
      <w:r>
        <w:rPr>
          <w:spacing w:val="-5"/>
        </w:rPr>
        <w:t xml:space="preserve"> </w:t>
      </w:r>
      <w:r>
        <w:t>sites,</w:t>
      </w:r>
      <w:r>
        <w:rPr>
          <w:spacing w:val="-4"/>
        </w:rPr>
        <w:t xml:space="preserve"> </w:t>
      </w:r>
      <w:r>
        <w:t>e-mails,</w:t>
      </w:r>
      <w:r>
        <w:rPr>
          <w:spacing w:val="-2"/>
        </w:rPr>
        <w:t xml:space="preserve"> </w:t>
      </w:r>
      <w:r>
        <w:t>news</w:t>
      </w:r>
      <w:r>
        <w:rPr>
          <w:spacing w:val="-2"/>
        </w:rPr>
        <w:t xml:space="preserve"> </w:t>
      </w:r>
      <w:r>
        <w:t>releases,</w:t>
      </w:r>
      <w:r>
        <w:rPr>
          <w:spacing w:val="-3"/>
        </w:rPr>
        <w:t xml:space="preserve"> </w:t>
      </w:r>
      <w:r>
        <w:t>media</w:t>
      </w:r>
      <w:r>
        <w:rPr>
          <w:spacing w:val="-5"/>
        </w:rPr>
        <w:t xml:space="preserve"> </w:t>
      </w:r>
      <w:r>
        <w:t>advisories,</w:t>
      </w:r>
      <w:r>
        <w:rPr>
          <w:spacing w:val="-59"/>
        </w:rPr>
        <w:t xml:space="preserve"> </w:t>
      </w:r>
      <w:r>
        <w:t>brochures, newsletters, flyers, advertisements, public service announcements, posters, and any other</w:t>
      </w:r>
      <w:r>
        <w:rPr>
          <w:spacing w:val="1"/>
        </w:rPr>
        <w:t xml:space="preserve"> </w:t>
      </w:r>
      <w:r>
        <w:t>public communication items.</w:t>
      </w:r>
    </w:p>
    <w:p w14:paraId="659AB2A9" w14:textId="77777777" w:rsidR="00AE3230" w:rsidRDefault="00D444A4">
      <w:pPr>
        <w:pStyle w:val="BodyText"/>
        <w:spacing w:before="118"/>
        <w:ind w:left="480" w:right="478" w:firstLine="719"/>
        <w:jc w:val="both"/>
      </w:pPr>
      <w:r>
        <w:t>Any deviation from the above must be approved by First 5 Solano before distribution of public</w:t>
      </w:r>
      <w:r>
        <w:rPr>
          <w:spacing w:val="1"/>
        </w:rPr>
        <w:t xml:space="preserve"> </w:t>
      </w:r>
      <w:r>
        <w:t>outreach</w:t>
      </w:r>
      <w:r>
        <w:rPr>
          <w:spacing w:val="-3"/>
        </w:rPr>
        <w:t xml:space="preserve"> </w:t>
      </w:r>
      <w:r>
        <w:t>materials.</w:t>
      </w:r>
    </w:p>
    <w:p w14:paraId="7AC4D894" w14:textId="77777777" w:rsidR="00AE3230" w:rsidRDefault="00AE3230">
      <w:pPr>
        <w:pStyle w:val="BodyText"/>
      </w:pPr>
    </w:p>
    <w:p w14:paraId="6CB5A823" w14:textId="77777777" w:rsidR="00AE3230" w:rsidRDefault="00D444A4">
      <w:pPr>
        <w:pStyle w:val="ListParagraph"/>
        <w:numPr>
          <w:ilvl w:val="0"/>
          <w:numId w:val="2"/>
        </w:numPr>
        <w:tabs>
          <w:tab w:val="left" w:pos="1200"/>
          <w:tab w:val="left" w:pos="1201"/>
        </w:tabs>
        <w:rPr>
          <w:b/>
          <w:sz w:val="18"/>
        </w:rPr>
      </w:pPr>
      <w:r>
        <w:rPr>
          <w:b/>
        </w:rPr>
        <w:t>T</w:t>
      </w:r>
      <w:r>
        <w:rPr>
          <w:b/>
          <w:sz w:val="18"/>
        </w:rPr>
        <w:t>OBACCO</w:t>
      </w:r>
      <w:r>
        <w:rPr>
          <w:b/>
          <w:spacing w:val="-3"/>
          <w:sz w:val="18"/>
        </w:rPr>
        <w:t xml:space="preserve"> </w:t>
      </w:r>
      <w:r>
        <w:rPr>
          <w:b/>
        </w:rPr>
        <w:t>P</w:t>
      </w:r>
      <w:r>
        <w:rPr>
          <w:b/>
          <w:sz w:val="18"/>
        </w:rPr>
        <w:t>OLICY</w:t>
      </w:r>
    </w:p>
    <w:p w14:paraId="10004905" w14:textId="77777777" w:rsidR="00AE3230" w:rsidRDefault="00AE3230">
      <w:pPr>
        <w:pStyle w:val="BodyText"/>
        <w:rPr>
          <w:b/>
        </w:rPr>
      </w:pPr>
    </w:p>
    <w:p w14:paraId="75FDF37E" w14:textId="77777777" w:rsidR="00AE3230" w:rsidRDefault="00D444A4">
      <w:pPr>
        <w:pStyle w:val="BodyText"/>
        <w:spacing w:before="1"/>
        <w:ind w:left="479" w:right="477" w:firstLine="720"/>
        <w:jc w:val="both"/>
      </w:pPr>
      <w:r>
        <w:t>Contractor agrees to abide by written policies provided by County as Exhibit D-1 relating to</w:t>
      </w:r>
      <w:r>
        <w:rPr>
          <w:spacing w:val="1"/>
        </w:rPr>
        <w:t xml:space="preserve"> </w:t>
      </w:r>
      <w:r>
        <w:t>tobacco</w:t>
      </w:r>
      <w:r>
        <w:rPr>
          <w:spacing w:val="-1"/>
        </w:rPr>
        <w:t xml:space="preserve"> </w:t>
      </w:r>
      <w:r>
        <w:t>use and</w:t>
      </w:r>
      <w:r>
        <w:rPr>
          <w:spacing w:val="-2"/>
        </w:rPr>
        <w:t xml:space="preserve"> </w:t>
      </w:r>
      <w:r>
        <w:t>acceptance</w:t>
      </w:r>
      <w:r>
        <w:rPr>
          <w:spacing w:val="-1"/>
        </w:rPr>
        <w:t xml:space="preserve"> </w:t>
      </w:r>
      <w:r>
        <w:t>of</w:t>
      </w:r>
      <w:r>
        <w:rPr>
          <w:spacing w:val="-1"/>
        </w:rPr>
        <w:t xml:space="preserve"> </w:t>
      </w:r>
      <w:r>
        <w:t>funds</w:t>
      </w:r>
      <w:r>
        <w:rPr>
          <w:spacing w:val="-2"/>
        </w:rPr>
        <w:t xml:space="preserve"> </w:t>
      </w:r>
      <w:r>
        <w:t>from</w:t>
      </w:r>
      <w:r>
        <w:rPr>
          <w:spacing w:val="-1"/>
        </w:rPr>
        <w:t xml:space="preserve"> </w:t>
      </w:r>
      <w:r>
        <w:t>the</w:t>
      </w:r>
      <w:r>
        <w:rPr>
          <w:spacing w:val="-3"/>
        </w:rPr>
        <w:t xml:space="preserve"> </w:t>
      </w:r>
      <w:r>
        <w:t>tobacco industry.</w:t>
      </w:r>
    </w:p>
    <w:p w14:paraId="2A732F32" w14:textId="77777777" w:rsidR="00AE3230" w:rsidRDefault="00AE3230">
      <w:pPr>
        <w:pStyle w:val="BodyText"/>
        <w:spacing w:before="10"/>
        <w:rPr>
          <w:sz w:val="21"/>
        </w:rPr>
      </w:pPr>
    </w:p>
    <w:p w14:paraId="1FE665E9" w14:textId="77777777" w:rsidR="00AE3230" w:rsidRDefault="00D444A4">
      <w:pPr>
        <w:pStyle w:val="ListParagraph"/>
        <w:numPr>
          <w:ilvl w:val="0"/>
          <w:numId w:val="2"/>
        </w:numPr>
        <w:tabs>
          <w:tab w:val="left" w:pos="1199"/>
          <w:tab w:val="left" w:pos="1200"/>
        </w:tabs>
        <w:spacing w:before="1"/>
        <w:ind w:left="1199"/>
        <w:rPr>
          <w:b/>
          <w:sz w:val="18"/>
        </w:rPr>
      </w:pPr>
      <w:r>
        <w:rPr>
          <w:b/>
        </w:rPr>
        <w:t>C</w:t>
      </w:r>
      <w:r>
        <w:rPr>
          <w:b/>
          <w:sz w:val="18"/>
        </w:rPr>
        <w:t>ONFIDENTIAL</w:t>
      </w:r>
      <w:r>
        <w:rPr>
          <w:b/>
          <w:spacing w:val="-6"/>
          <w:sz w:val="18"/>
        </w:rPr>
        <w:t xml:space="preserve"> </w:t>
      </w:r>
      <w:r>
        <w:rPr>
          <w:b/>
        </w:rPr>
        <w:t>R</w:t>
      </w:r>
      <w:r>
        <w:rPr>
          <w:b/>
          <w:sz w:val="18"/>
        </w:rPr>
        <w:t>ECORDS</w:t>
      </w:r>
    </w:p>
    <w:p w14:paraId="64E05FD4" w14:textId="77777777" w:rsidR="00AE3230" w:rsidRDefault="00AE3230">
      <w:pPr>
        <w:pStyle w:val="BodyText"/>
        <w:rPr>
          <w:b/>
        </w:rPr>
      </w:pPr>
    </w:p>
    <w:p w14:paraId="0EC92D19" w14:textId="77777777" w:rsidR="00AE3230" w:rsidRDefault="00D444A4">
      <w:pPr>
        <w:pStyle w:val="BodyText"/>
        <w:ind w:left="480" w:right="477" w:firstLine="720"/>
        <w:jc w:val="both"/>
      </w:pPr>
      <w:r>
        <w:t>Contractor acknowledges that client-specific information generated, received or disseminated</w:t>
      </w:r>
      <w:r>
        <w:rPr>
          <w:spacing w:val="1"/>
        </w:rPr>
        <w:t xml:space="preserve"> </w:t>
      </w:r>
      <w:r>
        <w:t>pursuant to its performance under this Contract may be confidential and shall not be disclosed in any</w:t>
      </w:r>
      <w:r>
        <w:rPr>
          <w:spacing w:val="1"/>
        </w:rPr>
        <w:t xml:space="preserve"> </w:t>
      </w:r>
      <w:r>
        <w:t>manner unless authorized by law or by client consent. Furthermore, Contractor warrants that Contractor</w:t>
      </w:r>
      <w:r>
        <w:rPr>
          <w:spacing w:val="-59"/>
        </w:rPr>
        <w:t xml:space="preserve"> </w:t>
      </w:r>
      <w:r>
        <w:t>is knowledgeable of state and federal confidentiality laws applicable to the subject of this Contract and</w:t>
      </w:r>
      <w:r>
        <w:rPr>
          <w:spacing w:val="1"/>
        </w:rPr>
        <w:t xml:space="preserve"> </w:t>
      </w:r>
      <w:r>
        <w:t>will</w:t>
      </w:r>
      <w:r>
        <w:rPr>
          <w:spacing w:val="-1"/>
        </w:rPr>
        <w:t xml:space="preserve"> </w:t>
      </w:r>
      <w:r>
        <w:t>abide by</w:t>
      </w:r>
      <w:r>
        <w:rPr>
          <w:spacing w:val="-2"/>
        </w:rPr>
        <w:t xml:space="preserve"> </w:t>
      </w:r>
      <w:r>
        <w:t>such requirements.</w:t>
      </w:r>
    </w:p>
    <w:p w14:paraId="56D3CCD5" w14:textId="77777777" w:rsidR="00AE3230" w:rsidRDefault="00AE3230">
      <w:pPr>
        <w:jc w:val="both"/>
        <w:sectPr w:rsidR="00AE3230">
          <w:headerReference w:type="default" r:id="rId14"/>
          <w:footerReference w:type="default" r:id="rId15"/>
          <w:pgSz w:w="12240" w:h="15840"/>
          <w:pgMar w:top="1120" w:right="600" w:bottom="920" w:left="600" w:header="725" w:footer="721" w:gutter="0"/>
          <w:cols w:space="720"/>
        </w:sectPr>
      </w:pPr>
    </w:p>
    <w:p w14:paraId="769D7D98" w14:textId="77777777" w:rsidR="00555268" w:rsidRDefault="00555268">
      <w:pPr>
        <w:spacing w:before="120"/>
        <w:ind w:left="4876"/>
        <w:rPr>
          <w:b/>
        </w:rPr>
      </w:pPr>
    </w:p>
    <w:p w14:paraId="1665DC6D" w14:textId="6B855F14" w:rsidR="00AE3230" w:rsidRDefault="00D444A4">
      <w:pPr>
        <w:spacing w:before="120"/>
        <w:ind w:left="4876"/>
        <w:rPr>
          <w:b/>
        </w:rPr>
      </w:pPr>
      <w:r>
        <w:rPr>
          <w:b/>
        </w:rPr>
        <w:t>EXHIBIT</w:t>
      </w:r>
      <w:r>
        <w:rPr>
          <w:b/>
          <w:spacing w:val="-4"/>
        </w:rPr>
        <w:t xml:space="preserve"> </w:t>
      </w:r>
      <w:r>
        <w:rPr>
          <w:b/>
        </w:rPr>
        <w:t>D-1</w:t>
      </w:r>
    </w:p>
    <w:p w14:paraId="5CC5FB4A" w14:textId="77777777" w:rsidR="00AE3230" w:rsidRDefault="00D444A4">
      <w:pPr>
        <w:spacing w:before="1"/>
        <w:ind w:left="2006" w:right="242" w:firstLine="439"/>
        <w:rPr>
          <w:b/>
        </w:rPr>
      </w:pPr>
      <w:bookmarkStart w:id="10" w:name="TOBACCO/NICOTINE_EDUCATION,_PREVENTION,_"/>
      <w:bookmarkEnd w:id="10"/>
      <w:r>
        <w:rPr>
          <w:b/>
        </w:rPr>
        <w:t>FIRST 5 SOLANO CHILDREN AND FAMILIES COMMISSION</w:t>
      </w:r>
      <w:r>
        <w:rPr>
          <w:b/>
          <w:spacing w:val="1"/>
        </w:rPr>
        <w:t xml:space="preserve"> </w:t>
      </w:r>
      <w:r>
        <w:rPr>
          <w:b/>
        </w:rPr>
        <w:t>TOBACCO/NICOTINE</w:t>
      </w:r>
      <w:r>
        <w:rPr>
          <w:b/>
          <w:spacing w:val="-6"/>
        </w:rPr>
        <w:t xml:space="preserve"> </w:t>
      </w:r>
      <w:r>
        <w:rPr>
          <w:b/>
        </w:rPr>
        <w:t>EDUCATION,</w:t>
      </w:r>
      <w:r>
        <w:rPr>
          <w:b/>
          <w:spacing w:val="-2"/>
        </w:rPr>
        <w:t xml:space="preserve"> </w:t>
      </w:r>
      <w:r>
        <w:rPr>
          <w:b/>
        </w:rPr>
        <w:t>PREVENTION,</w:t>
      </w:r>
      <w:r>
        <w:rPr>
          <w:b/>
          <w:spacing w:val="-2"/>
        </w:rPr>
        <w:t xml:space="preserve"> </w:t>
      </w:r>
      <w:r>
        <w:rPr>
          <w:b/>
        </w:rPr>
        <w:t>AND</w:t>
      </w:r>
      <w:r>
        <w:rPr>
          <w:b/>
          <w:spacing w:val="-4"/>
        </w:rPr>
        <w:t xml:space="preserve"> </w:t>
      </w:r>
      <w:r>
        <w:rPr>
          <w:b/>
        </w:rPr>
        <w:t>INVESTMENT</w:t>
      </w:r>
      <w:r>
        <w:rPr>
          <w:b/>
          <w:spacing w:val="-5"/>
        </w:rPr>
        <w:t xml:space="preserve"> </w:t>
      </w:r>
      <w:r>
        <w:rPr>
          <w:b/>
        </w:rPr>
        <w:t>POLICY</w:t>
      </w:r>
    </w:p>
    <w:p w14:paraId="324640D7" w14:textId="77777777" w:rsidR="00AE3230" w:rsidRDefault="00AE3230">
      <w:pPr>
        <w:pStyle w:val="BodyText"/>
        <w:spacing w:before="11"/>
        <w:rPr>
          <w:b/>
          <w:sz w:val="21"/>
        </w:rPr>
      </w:pPr>
    </w:p>
    <w:p w14:paraId="4C3254B7" w14:textId="77777777" w:rsidR="00AE3230" w:rsidRDefault="00D444A4">
      <w:pPr>
        <w:pStyle w:val="BodyText"/>
        <w:ind w:left="479" w:right="479"/>
        <w:jc w:val="both"/>
      </w:pPr>
      <w:r>
        <w:t>This</w:t>
      </w:r>
      <w:r>
        <w:rPr>
          <w:spacing w:val="-9"/>
        </w:rPr>
        <w:t xml:space="preserve"> </w:t>
      </w:r>
      <w:r>
        <w:t>policy</w:t>
      </w:r>
      <w:r>
        <w:rPr>
          <w:spacing w:val="-9"/>
        </w:rPr>
        <w:t xml:space="preserve"> </w:t>
      </w:r>
      <w:r>
        <w:t>covers</w:t>
      </w:r>
      <w:r>
        <w:rPr>
          <w:spacing w:val="-9"/>
        </w:rPr>
        <w:t xml:space="preserve"> </w:t>
      </w:r>
      <w:r>
        <w:t>the</w:t>
      </w:r>
      <w:r>
        <w:rPr>
          <w:spacing w:val="-10"/>
        </w:rPr>
        <w:t xml:space="preserve"> </w:t>
      </w:r>
      <w:r>
        <w:t>smoking</w:t>
      </w:r>
      <w:r>
        <w:rPr>
          <w:spacing w:val="-7"/>
        </w:rPr>
        <w:t xml:space="preserve"> </w:t>
      </w:r>
      <w:r>
        <w:t>or</w:t>
      </w:r>
      <w:r>
        <w:rPr>
          <w:spacing w:val="-8"/>
        </w:rPr>
        <w:t xml:space="preserve"> </w:t>
      </w:r>
      <w:r>
        <w:t>oral</w:t>
      </w:r>
      <w:r>
        <w:rPr>
          <w:spacing w:val="-8"/>
        </w:rPr>
        <w:t xml:space="preserve"> </w:t>
      </w:r>
      <w:r>
        <w:t>use</w:t>
      </w:r>
      <w:r>
        <w:rPr>
          <w:spacing w:val="-10"/>
        </w:rPr>
        <w:t xml:space="preserve"> </w:t>
      </w:r>
      <w:r>
        <w:t>of</w:t>
      </w:r>
      <w:r>
        <w:rPr>
          <w:spacing w:val="-6"/>
        </w:rPr>
        <w:t xml:space="preserve"> </w:t>
      </w:r>
      <w:r>
        <w:t>any</w:t>
      </w:r>
      <w:r>
        <w:rPr>
          <w:spacing w:val="-12"/>
        </w:rPr>
        <w:t xml:space="preserve"> </w:t>
      </w:r>
      <w:r>
        <w:t>tobacco</w:t>
      </w:r>
      <w:r>
        <w:rPr>
          <w:spacing w:val="-7"/>
        </w:rPr>
        <w:t xml:space="preserve"> </w:t>
      </w:r>
      <w:r>
        <w:t>or</w:t>
      </w:r>
      <w:r>
        <w:rPr>
          <w:spacing w:val="-8"/>
        </w:rPr>
        <w:t xml:space="preserve"> </w:t>
      </w:r>
      <w:r>
        <w:t>nicotine</w:t>
      </w:r>
      <w:r>
        <w:rPr>
          <w:spacing w:val="-10"/>
        </w:rPr>
        <w:t xml:space="preserve"> </w:t>
      </w:r>
      <w:r>
        <w:t>product</w:t>
      </w:r>
      <w:r>
        <w:rPr>
          <w:spacing w:val="-8"/>
        </w:rPr>
        <w:t xml:space="preserve"> </w:t>
      </w:r>
      <w:r>
        <w:t>including</w:t>
      </w:r>
      <w:r>
        <w:rPr>
          <w:spacing w:val="-7"/>
        </w:rPr>
        <w:t xml:space="preserve"> </w:t>
      </w:r>
      <w:r>
        <w:t>cigarettes,</w:t>
      </w:r>
      <w:r>
        <w:rPr>
          <w:spacing w:val="-8"/>
        </w:rPr>
        <w:t xml:space="preserve"> </w:t>
      </w:r>
      <w:r>
        <w:t>cigars,</w:t>
      </w:r>
      <w:r>
        <w:rPr>
          <w:spacing w:val="-58"/>
        </w:rPr>
        <w:t xml:space="preserve"> </w:t>
      </w:r>
      <w:r>
        <w:t>pipes,</w:t>
      </w:r>
      <w:r>
        <w:rPr>
          <w:spacing w:val="-8"/>
        </w:rPr>
        <w:t xml:space="preserve"> </w:t>
      </w:r>
      <w:r>
        <w:t>all</w:t>
      </w:r>
      <w:r>
        <w:rPr>
          <w:spacing w:val="-12"/>
        </w:rPr>
        <w:t xml:space="preserve"> </w:t>
      </w:r>
      <w:r>
        <w:t>forms</w:t>
      </w:r>
      <w:r>
        <w:rPr>
          <w:spacing w:val="-9"/>
        </w:rPr>
        <w:t xml:space="preserve"> </w:t>
      </w:r>
      <w:r>
        <w:t>of</w:t>
      </w:r>
      <w:r>
        <w:rPr>
          <w:spacing w:val="-10"/>
        </w:rPr>
        <w:t xml:space="preserve"> </w:t>
      </w:r>
      <w:r>
        <w:t>smokeless</w:t>
      </w:r>
      <w:r>
        <w:rPr>
          <w:spacing w:val="-9"/>
        </w:rPr>
        <w:t xml:space="preserve"> </w:t>
      </w:r>
      <w:r>
        <w:t>tobacco</w:t>
      </w:r>
      <w:r>
        <w:rPr>
          <w:spacing w:val="-11"/>
        </w:rPr>
        <w:t xml:space="preserve"> </w:t>
      </w:r>
      <w:r>
        <w:t>and</w:t>
      </w:r>
      <w:r>
        <w:rPr>
          <w:spacing w:val="-10"/>
        </w:rPr>
        <w:t xml:space="preserve"> </w:t>
      </w:r>
      <w:r>
        <w:t>any</w:t>
      </w:r>
      <w:r>
        <w:rPr>
          <w:spacing w:val="-11"/>
        </w:rPr>
        <w:t xml:space="preserve"> </w:t>
      </w:r>
      <w:r>
        <w:t>other</w:t>
      </w:r>
      <w:r>
        <w:rPr>
          <w:spacing w:val="-9"/>
        </w:rPr>
        <w:t xml:space="preserve"> </w:t>
      </w:r>
      <w:r>
        <w:t>smoking</w:t>
      </w:r>
      <w:r>
        <w:rPr>
          <w:spacing w:val="-6"/>
        </w:rPr>
        <w:t xml:space="preserve"> </w:t>
      </w:r>
      <w:r>
        <w:t>devices</w:t>
      </w:r>
      <w:r>
        <w:rPr>
          <w:spacing w:val="-12"/>
        </w:rPr>
        <w:t xml:space="preserve"> </w:t>
      </w:r>
      <w:r>
        <w:t>that</w:t>
      </w:r>
      <w:r>
        <w:rPr>
          <w:spacing w:val="-12"/>
        </w:rPr>
        <w:t xml:space="preserve"> </w:t>
      </w:r>
      <w:r>
        <w:t>use</w:t>
      </w:r>
      <w:r>
        <w:rPr>
          <w:spacing w:val="-10"/>
        </w:rPr>
        <w:t xml:space="preserve"> </w:t>
      </w:r>
      <w:r>
        <w:t>tobacco</w:t>
      </w:r>
      <w:r>
        <w:rPr>
          <w:spacing w:val="-11"/>
        </w:rPr>
        <w:t xml:space="preserve"> </w:t>
      </w:r>
      <w:r>
        <w:t>such</w:t>
      </w:r>
      <w:r>
        <w:rPr>
          <w:spacing w:val="-9"/>
        </w:rPr>
        <w:t xml:space="preserve"> </w:t>
      </w:r>
      <w:r>
        <w:t>as</w:t>
      </w:r>
      <w:r>
        <w:rPr>
          <w:spacing w:val="-9"/>
        </w:rPr>
        <w:t xml:space="preserve"> </w:t>
      </w:r>
      <w:r>
        <w:t>hookahs,</w:t>
      </w:r>
      <w:r>
        <w:rPr>
          <w:spacing w:val="-59"/>
        </w:rPr>
        <w:t xml:space="preserve"> </w:t>
      </w:r>
      <w:r>
        <w:t>or simulate</w:t>
      </w:r>
      <w:r>
        <w:rPr>
          <w:spacing w:val="-3"/>
        </w:rPr>
        <w:t xml:space="preserve"> </w:t>
      </w:r>
      <w:r>
        <w:t>the</w:t>
      </w:r>
      <w:r>
        <w:rPr>
          <w:spacing w:val="-1"/>
        </w:rPr>
        <w:t xml:space="preserve"> </w:t>
      </w:r>
      <w:r>
        <w:t>use</w:t>
      </w:r>
      <w:r>
        <w:rPr>
          <w:spacing w:val="-4"/>
        </w:rPr>
        <w:t xml:space="preserve"> </w:t>
      </w:r>
      <w:r>
        <w:t>of</w:t>
      </w:r>
      <w:r>
        <w:rPr>
          <w:spacing w:val="-2"/>
        </w:rPr>
        <w:t xml:space="preserve"> </w:t>
      </w:r>
      <w:r>
        <w:t>tobacco</w:t>
      </w:r>
      <w:r>
        <w:rPr>
          <w:spacing w:val="-1"/>
        </w:rPr>
        <w:t xml:space="preserve"> </w:t>
      </w:r>
      <w:r>
        <w:t>such</w:t>
      </w:r>
      <w:r>
        <w:rPr>
          <w:spacing w:val="-4"/>
        </w:rPr>
        <w:t xml:space="preserve"> </w:t>
      </w:r>
      <w:r>
        <w:t>as</w:t>
      </w:r>
      <w:r>
        <w:rPr>
          <w:spacing w:val="-3"/>
        </w:rPr>
        <w:t xml:space="preserve"> </w:t>
      </w:r>
      <w:r>
        <w:t>electronic</w:t>
      </w:r>
      <w:r>
        <w:rPr>
          <w:spacing w:val="-3"/>
        </w:rPr>
        <w:t xml:space="preserve"> </w:t>
      </w:r>
      <w:r>
        <w:t>cigarettes/nicotine</w:t>
      </w:r>
      <w:r>
        <w:rPr>
          <w:spacing w:val="-2"/>
        </w:rPr>
        <w:t xml:space="preserve"> </w:t>
      </w:r>
      <w:r>
        <w:t>devices or</w:t>
      </w:r>
      <w:r>
        <w:rPr>
          <w:spacing w:val="-2"/>
        </w:rPr>
        <w:t xml:space="preserve"> </w:t>
      </w:r>
      <w:r>
        <w:t>clove</w:t>
      </w:r>
      <w:r>
        <w:rPr>
          <w:spacing w:val="-2"/>
        </w:rPr>
        <w:t xml:space="preserve"> </w:t>
      </w:r>
      <w:r>
        <w:t>cigarettes.</w:t>
      </w:r>
    </w:p>
    <w:p w14:paraId="41E8DDCD" w14:textId="77777777" w:rsidR="00AE3230" w:rsidRDefault="00AE3230">
      <w:pPr>
        <w:pStyle w:val="BodyText"/>
        <w:spacing w:before="1"/>
      </w:pPr>
    </w:p>
    <w:p w14:paraId="1D91DBD7" w14:textId="77777777" w:rsidR="00AE3230" w:rsidRDefault="00D444A4">
      <w:pPr>
        <w:pStyle w:val="BodyText"/>
        <w:ind w:left="479" w:right="479"/>
        <w:jc w:val="both"/>
      </w:pPr>
      <w:r>
        <w:t>The following constitutes the adopted Tobacco Policy that funded First 5 Solano programs/projects will</w:t>
      </w:r>
      <w:r>
        <w:rPr>
          <w:spacing w:val="1"/>
        </w:rPr>
        <w:t xml:space="preserve"> </w:t>
      </w:r>
      <w:r>
        <w:t>follow.</w:t>
      </w:r>
      <w:r>
        <w:rPr>
          <w:spacing w:val="1"/>
        </w:rPr>
        <w:t xml:space="preserve"> </w:t>
      </w:r>
      <w:r>
        <w:t>Funded</w:t>
      </w:r>
      <w:r>
        <w:rPr>
          <w:spacing w:val="1"/>
        </w:rPr>
        <w:t xml:space="preserve"> </w:t>
      </w:r>
      <w:r>
        <w:t>Programs/Projects</w:t>
      </w:r>
      <w:r>
        <w:rPr>
          <w:spacing w:val="-2"/>
        </w:rPr>
        <w:t xml:space="preserve"> </w:t>
      </w:r>
      <w:r>
        <w:t>will:</w:t>
      </w:r>
    </w:p>
    <w:p w14:paraId="7FAB7CD3" w14:textId="77777777" w:rsidR="00AE3230" w:rsidRDefault="00AE3230">
      <w:pPr>
        <w:pStyle w:val="BodyText"/>
        <w:spacing w:before="10"/>
        <w:rPr>
          <w:sz w:val="20"/>
        </w:rPr>
      </w:pPr>
    </w:p>
    <w:p w14:paraId="70E0B3EB" w14:textId="77777777" w:rsidR="00AE3230" w:rsidRDefault="00D444A4">
      <w:pPr>
        <w:pStyle w:val="ListParagraph"/>
        <w:numPr>
          <w:ilvl w:val="0"/>
          <w:numId w:val="1"/>
        </w:numPr>
        <w:tabs>
          <w:tab w:val="left" w:pos="1919"/>
          <w:tab w:val="left" w:pos="1920"/>
        </w:tabs>
        <w:ind w:right="1199" w:firstLine="719"/>
      </w:pPr>
      <w:r>
        <w:t>Provide</w:t>
      </w:r>
      <w:r>
        <w:rPr>
          <w:spacing w:val="8"/>
        </w:rPr>
        <w:t xml:space="preserve"> </w:t>
      </w:r>
      <w:r>
        <w:t>a</w:t>
      </w:r>
      <w:r>
        <w:rPr>
          <w:spacing w:val="9"/>
        </w:rPr>
        <w:t xml:space="preserve"> </w:t>
      </w:r>
      <w:r>
        <w:t>tobacco</w:t>
      </w:r>
      <w:r>
        <w:rPr>
          <w:spacing w:val="8"/>
        </w:rPr>
        <w:t xml:space="preserve"> </w:t>
      </w:r>
      <w:r>
        <w:t>and</w:t>
      </w:r>
      <w:r>
        <w:rPr>
          <w:spacing w:val="9"/>
        </w:rPr>
        <w:t xml:space="preserve"> </w:t>
      </w:r>
      <w:r>
        <w:t>nicotine-free</w:t>
      </w:r>
      <w:r>
        <w:rPr>
          <w:spacing w:val="8"/>
        </w:rPr>
        <w:t xml:space="preserve"> </w:t>
      </w:r>
      <w:r>
        <w:t>working</w:t>
      </w:r>
      <w:r>
        <w:rPr>
          <w:spacing w:val="11"/>
        </w:rPr>
        <w:t xml:space="preserve"> </w:t>
      </w:r>
      <w:r>
        <w:t>environment</w:t>
      </w:r>
      <w:r>
        <w:rPr>
          <w:spacing w:val="8"/>
        </w:rPr>
        <w:t xml:space="preserve"> </w:t>
      </w:r>
      <w:r>
        <w:t>for</w:t>
      </w:r>
      <w:r>
        <w:rPr>
          <w:spacing w:val="10"/>
        </w:rPr>
        <w:t xml:space="preserve"> </w:t>
      </w:r>
      <w:r>
        <w:t>employees,</w:t>
      </w:r>
      <w:r>
        <w:rPr>
          <w:spacing w:val="8"/>
        </w:rPr>
        <w:t xml:space="preserve"> </w:t>
      </w:r>
      <w:r>
        <w:t>visitors</w:t>
      </w:r>
      <w:r>
        <w:rPr>
          <w:spacing w:val="-58"/>
        </w:rPr>
        <w:t xml:space="preserve"> </w:t>
      </w:r>
      <w:r>
        <w:t>and</w:t>
      </w:r>
      <w:r>
        <w:rPr>
          <w:spacing w:val="-1"/>
        </w:rPr>
        <w:t xml:space="preserve"> </w:t>
      </w:r>
      <w:r>
        <w:t>clients and</w:t>
      </w:r>
      <w:r>
        <w:rPr>
          <w:spacing w:val="-4"/>
        </w:rPr>
        <w:t xml:space="preserve"> </w:t>
      </w:r>
      <w:r>
        <w:t>keep</w:t>
      </w:r>
      <w:r>
        <w:rPr>
          <w:spacing w:val="-3"/>
        </w:rPr>
        <w:t xml:space="preserve"> </w:t>
      </w:r>
      <w:r>
        <w:t>a safe</w:t>
      </w:r>
      <w:r>
        <w:rPr>
          <w:spacing w:val="-1"/>
        </w:rPr>
        <w:t xml:space="preserve"> </w:t>
      </w:r>
      <w:r>
        <w:t>and</w:t>
      </w:r>
      <w:r>
        <w:rPr>
          <w:spacing w:val="-2"/>
        </w:rPr>
        <w:t xml:space="preserve"> </w:t>
      </w:r>
      <w:r>
        <w:t>healthy</w:t>
      </w:r>
      <w:r>
        <w:rPr>
          <w:spacing w:val="-3"/>
        </w:rPr>
        <w:t xml:space="preserve"> </w:t>
      </w:r>
      <w:r>
        <w:t>environment</w:t>
      </w:r>
      <w:r>
        <w:rPr>
          <w:spacing w:val="-4"/>
        </w:rPr>
        <w:t xml:space="preserve"> </w:t>
      </w:r>
      <w:r>
        <w:t>for</w:t>
      </w:r>
      <w:r>
        <w:rPr>
          <w:spacing w:val="-1"/>
        </w:rPr>
        <w:t xml:space="preserve"> </w:t>
      </w:r>
      <w:r>
        <w:t>families and</w:t>
      </w:r>
      <w:r>
        <w:rPr>
          <w:spacing w:val="-2"/>
        </w:rPr>
        <w:t xml:space="preserve"> </w:t>
      </w:r>
      <w:r>
        <w:t>children.</w:t>
      </w:r>
    </w:p>
    <w:p w14:paraId="77633594" w14:textId="77777777" w:rsidR="00AE3230" w:rsidRDefault="00AE3230">
      <w:pPr>
        <w:pStyle w:val="BodyText"/>
        <w:spacing w:before="11"/>
        <w:rPr>
          <w:sz w:val="21"/>
        </w:rPr>
      </w:pPr>
    </w:p>
    <w:p w14:paraId="340B6EAB" w14:textId="77777777" w:rsidR="00AE3230" w:rsidRDefault="00D444A4">
      <w:pPr>
        <w:pStyle w:val="ListParagraph"/>
        <w:numPr>
          <w:ilvl w:val="0"/>
          <w:numId w:val="1"/>
        </w:numPr>
        <w:tabs>
          <w:tab w:val="left" w:pos="1919"/>
          <w:tab w:val="left" w:pos="1921"/>
        </w:tabs>
        <w:ind w:right="1200" w:firstLine="720"/>
      </w:pPr>
      <w:r>
        <w:t>Provide</w:t>
      </w:r>
      <w:r>
        <w:rPr>
          <w:spacing w:val="-5"/>
        </w:rPr>
        <w:t xml:space="preserve"> </w:t>
      </w:r>
      <w:r>
        <w:t>and/or</w:t>
      </w:r>
      <w:r>
        <w:rPr>
          <w:spacing w:val="-3"/>
        </w:rPr>
        <w:t xml:space="preserve"> </w:t>
      </w:r>
      <w:r>
        <w:t>arrange</w:t>
      </w:r>
      <w:r>
        <w:rPr>
          <w:spacing w:val="-5"/>
        </w:rPr>
        <w:t xml:space="preserve"> </w:t>
      </w:r>
      <w:r>
        <w:t>training</w:t>
      </w:r>
      <w:r>
        <w:rPr>
          <w:spacing w:val="-2"/>
        </w:rPr>
        <w:t xml:space="preserve"> </w:t>
      </w:r>
      <w:r>
        <w:t>and</w:t>
      </w:r>
      <w:r>
        <w:rPr>
          <w:spacing w:val="-4"/>
        </w:rPr>
        <w:t xml:space="preserve"> </w:t>
      </w:r>
      <w:r>
        <w:t>information</w:t>
      </w:r>
      <w:r>
        <w:rPr>
          <w:spacing w:val="-8"/>
        </w:rPr>
        <w:t xml:space="preserve"> </w:t>
      </w:r>
      <w:r>
        <w:t>to</w:t>
      </w:r>
      <w:r>
        <w:rPr>
          <w:spacing w:val="-6"/>
        </w:rPr>
        <w:t xml:space="preserve"> </w:t>
      </w:r>
      <w:r>
        <w:t>staff</w:t>
      </w:r>
      <w:r>
        <w:rPr>
          <w:spacing w:val="-3"/>
        </w:rPr>
        <w:t xml:space="preserve"> </w:t>
      </w:r>
      <w:r>
        <w:t>on</w:t>
      </w:r>
      <w:r>
        <w:rPr>
          <w:spacing w:val="-8"/>
        </w:rPr>
        <w:t xml:space="preserve"> </w:t>
      </w:r>
      <w:r>
        <w:t>the</w:t>
      </w:r>
      <w:r>
        <w:rPr>
          <w:spacing w:val="-4"/>
        </w:rPr>
        <w:t xml:space="preserve"> </w:t>
      </w:r>
      <w:r>
        <w:t>dangers</w:t>
      </w:r>
      <w:r>
        <w:rPr>
          <w:spacing w:val="-4"/>
        </w:rPr>
        <w:t xml:space="preserve"> </w:t>
      </w:r>
      <w:r>
        <w:t>of</w:t>
      </w:r>
      <w:r>
        <w:rPr>
          <w:spacing w:val="-4"/>
        </w:rPr>
        <w:t xml:space="preserve"> </w:t>
      </w:r>
      <w:r>
        <w:t>tobacco</w:t>
      </w:r>
      <w:r>
        <w:rPr>
          <w:spacing w:val="-58"/>
        </w:rPr>
        <w:t xml:space="preserve"> </w:t>
      </w:r>
      <w:r>
        <w:t>and</w:t>
      </w:r>
      <w:r>
        <w:rPr>
          <w:spacing w:val="-3"/>
        </w:rPr>
        <w:t xml:space="preserve"> </w:t>
      </w:r>
      <w:r>
        <w:t>nicotine</w:t>
      </w:r>
      <w:r>
        <w:rPr>
          <w:spacing w:val="-3"/>
        </w:rPr>
        <w:t xml:space="preserve"> </w:t>
      </w:r>
      <w:r>
        <w:t>products,</w:t>
      </w:r>
      <w:r>
        <w:rPr>
          <w:spacing w:val="-3"/>
        </w:rPr>
        <w:t xml:space="preserve"> </w:t>
      </w:r>
      <w:r>
        <w:t>smoking</w:t>
      </w:r>
      <w:r>
        <w:rPr>
          <w:spacing w:val="-2"/>
        </w:rPr>
        <w:t xml:space="preserve"> </w:t>
      </w:r>
      <w:r>
        <w:t>cessation,</w:t>
      </w:r>
      <w:r>
        <w:rPr>
          <w:spacing w:val="-4"/>
        </w:rPr>
        <w:t xml:space="preserve"> </w:t>
      </w:r>
      <w:r>
        <w:t>and</w:t>
      </w:r>
      <w:r>
        <w:rPr>
          <w:spacing w:val="-5"/>
        </w:rPr>
        <w:t xml:space="preserve"> </w:t>
      </w:r>
      <w:r>
        <w:t>the</w:t>
      </w:r>
      <w:r>
        <w:rPr>
          <w:spacing w:val="-2"/>
        </w:rPr>
        <w:t xml:space="preserve"> </w:t>
      </w:r>
      <w:r>
        <w:t>dangers</w:t>
      </w:r>
      <w:r>
        <w:rPr>
          <w:spacing w:val="-5"/>
        </w:rPr>
        <w:t xml:space="preserve"> </w:t>
      </w:r>
      <w:r>
        <w:t>of</w:t>
      </w:r>
      <w:r>
        <w:rPr>
          <w:spacing w:val="-1"/>
        </w:rPr>
        <w:t xml:space="preserve"> </w:t>
      </w:r>
      <w:r>
        <w:t>second-hand</w:t>
      </w:r>
      <w:r>
        <w:rPr>
          <w:spacing w:val="-2"/>
        </w:rPr>
        <w:t xml:space="preserve"> </w:t>
      </w:r>
      <w:r>
        <w:t>smoke</w:t>
      </w:r>
      <w:r>
        <w:rPr>
          <w:spacing w:val="-5"/>
        </w:rPr>
        <w:t xml:space="preserve"> </w:t>
      </w:r>
      <w:r>
        <w:t>(as</w:t>
      </w:r>
      <w:r>
        <w:rPr>
          <w:spacing w:val="-2"/>
        </w:rPr>
        <w:t xml:space="preserve"> </w:t>
      </w:r>
      <w:r>
        <w:t>needed).</w:t>
      </w:r>
    </w:p>
    <w:p w14:paraId="35A1725C" w14:textId="77777777" w:rsidR="00AE3230" w:rsidRDefault="00AE3230">
      <w:pPr>
        <w:pStyle w:val="BodyText"/>
        <w:spacing w:before="11"/>
        <w:rPr>
          <w:sz w:val="21"/>
        </w:rPr>
      </w:pPr>
    </w:p>
    <w:p w14:paraId="0DACFDE7" w14:textId="77777777" w:rsidR="00AE3230" w:rsidRDefault="00D444A4">
      <w:pPr>
        <w:pStyle w:val="ListParagraph"/>
        <w:numPr>
          <w:ilvl w:val="0"/>
          <w:numId w:val="1"/>
        </w:numPr>
        <w:tabs>
          <w:tab w:val="left" w:pos="1919"/>
          <w:tab w:val="left" w:pos="1921"/>
        </w:tabs>
        <w:ind w:left="1920"/>
      </w:pPr>
      <w:r>
        <w:t>Refuse</w:t>
      </w:r>
      <w:r>
        <w:rPr>
          <w:spacing w:val="-4"/>
        </w:rPr>
        <w:t xml:space="preserve"> </w:t>
      </w:r>
      <w:r>
        <w:t>tobacco</w:t>
      </w:r>
      <w:r>
        <w:rPr>
          <w:spacing w:val="-3"/>
        </w:rPr>
        <w:t xml:space="preserve"> </w:t>
      </w:r>
      <w:r>
        <w:t>and</w:t>
      </w:r>
      <w:r>
        <w:rPr>
          <w:spacing w:val="-1"/>
        </w:rPr>
        <w:t xml:space="preserve"> </w:t>
      </w:r>
      <w:r>
        <w:t>nicotine</w:t>
      </w:r>
      <w:r>
        <w:rPr>
          <w:spacing w:val="-4"/>
        </w:rPr>
        <w:t xml:space="preserve"> </w:t>
      </w:r>
      <w:r>
        <w:t>funding.</w:t>
      </w:r>
    </w:p>
    <w:p w14:paraId="40954F86" w14:textId="77777777" w:rsidR="00AE3230" w:rsidRDefault="00AE3230">
      <w:pPr>
        <w:pStyle w:val="BodyText"/>
      </w:pPr>
    </w:p>
    <w:p w14:paraId="3B18A1E5" w14:textId="77777777" w:rsidR="00AE3230" w:rsidRDefault="00D444A4">
      <w:pPr>
        <w:pStyle w:val="ListParagraph"/>
        <w:numPr>
          <w:ilvl w:val="0"/>
          <w:numId w:val="1"/>
        </w:numPr>
        <w:tabs>
          <w:tab w:val="left" w:pos="1919"/>
          <w:tab w:val="left" w:pos="1921"/>
        </w:tabs>
        <w:ind w:left="1920"/>
      </w:pPr>
      <w:r>
        <w:t>Divest</w:t>
      </w:r>
      <w:r>
        <w:rPr>
          <w:spacing w:val="-2"/>
        </w:rPr>
        <w:t xml:space="preserve"> </w:t>
      </w:r>
      <w:r>
        <w:t>themselves</w:t>
      </w:r>
      <w:r>
        <w:rPr>
          <w:spacing w:val="-3"/>
        </w:rPr>
        <w:t xml:space="preserve"> </w:t>
      </w:r>
      <w:r>
        <w:t>of</w:t>
      </w:r>
      <w:r>
        <w:rPr>
          <w:spacing w:val="-2"/>
        </w:rPr>
        <w:t xml:space="preserve"> </w:t>
      </w:r>
      <w:r>
        <w:t>tobacco</w:t>
      </w:r>
      <w:r>
        <w:rPr>
          <w:spacing w:val="-4"/>
        </w:rPr>
        <w:t xml:space="preserve"> </w:t>
      </w:r>
      <w:r>
        <w:t>and</w:t>
      </w:r>
      <w:r>
        <w:rPr>
          <w:spacing w:val="-4"/>
        </w:rPr>
        <w:t xml:space="preserve"> </w:t>
      </w:r>
      <w:r>
        <w:t>nicotine</w:t>
      </w:r>
      <w:r>
        <w:rPr>
          <w:spacing w:val="-4"/>
        </w:rPr>
        <w:t xml:space="preserve"> </w:t>
      </w:r>
      <w:r>
        <w:t>product</w:t>
      </w:r>
      <w:r>
        <w:rPr>
          <w:spacing w:val="-2"/>
        </w:rPr>
        <w:t xml:space="preserve"> </w:t>
      </w:r>
      <w:r>
        <w:t>investments.</w:t>
      </w:r>
    </w:p>
    <w:p w14:paraId="3B079C58" w14:textId="77777777" w:rsidR="00AE3230" w:rsidRDefault="00AE3230">
      <w:pPr>
        <w:pStyle w:val="BodyText"/>
      </w:pPr>
    </w:p>
    <w:p w14:paraId="2E05A0C1" w14:textId="77777777" w:rsidR="00AE3230" w:rsidRDefault="00D444A4">
      <w:pPr>
        <w:pStyle w:val="ListParagraph"/>
        <w:numPr>
          <w:ilvl w:val="0"/>
          <w:numId w:val="1"/>
        </w:numPr>
        <w:tabs>
          <w:tab w:val="left" w:pos="1919"/>
          <w:tab w:val="left" w:pos="1920"/>
        </w:tabs>
        <w:ind w:left="479" w:right="1196" w:firstLine="720"/>
      </w:pPr>
      <w:r>
        <w:t>Distribute and/or make available tobacco and nicotine cessation-related materials</w:t>
      </w:r>
      <w:r>
        <w:rPr>
          <w:spacing w:val="-59"/>
        </w:rPr>
        <w:t xml:space="preserve"> </w:t>
      </w:r>
      <w:r>
        <w:t>for</w:t>
      </w:r>
      <w:r>
        <w:rPr>
          <w:spacing w:val="-2"/>
        </w:rPr>
        <w:t xml:space="preserve"> </w:t>
      </w:r>
      <w:r>
        <w:t>participants</w:t>
      </w:r>
      <w:r>
        <w:rPr>
          <w:spacing w:val="1"/>
        </w:rPr>
        <w:t xml:space="preserve"> </w:t>
      </w:r>
      <w:r>
        <w:t>in Commission</w:t>
      </w:r>
      <w:r>
        <w:rPr>
          <w:spacing w:val="-2"/>
        </w:rPr>
        <w:t xml:space="preserve"> </w:t>
      </w:r>
      <w:r>
        <w:t>funded</w:t>
      </w:r>
      <w:r>
        <w:rPr>
          <w:spacing w:val="-3"/>
        </w:rPr>
        <w:t xml:space="preserve"> </w:t>
      </w:r>
      <w:r>
        <w:t>programs.</w:t>
      </w:r>
    </w:p>
    <w:p w14:paraId="28F4DC37" w14:textId="77777777" w:rsidR="00AE3230" w:rsidRDefault="00AE3230">
      <w:pPr>
        <w:pStyle w:val="BodyText"/>
      </w:pPr>
    </w:p>
    <w:p w14:paraId="54B0E420" w14:textId="77777777" w:rsidR="00AE3230" w:rsidRDefault="00D444A4">
      <w:pPr>
        <w:pStyle w:val="BodyText"/>
        <w:ind w:left="479" w:right="2897"/>
      </w:pPr>
      <w:r>
        <w:t>A complete listing of tobacco and nicotine cessation resources can be found at</w:t>
      </w:r>
      <w:r>
        <w:rPr>
          <w:spacing w:val="-60"/>
        </w:rPr>
        <w:t xml:space="preserve"> </w:t>
      </w:r>
      <w:hyperlink r:id="rId16">
        <w:r>
          <w:rPr>
            <w:color w:val="0000FF"/>
            <w:u w:val="single" w:color="0000FF"/>
          </w:rPr>
          <w:t>www.tobaccofreesolano.org</w:t>
        </w:r>
        <w:r>
          <w:rPr>
            <w:color w:val="0000FF"/>
            <w:spacing w:val="3"/>
          </w:rPr>
          <w:t xml:space="preserve"> </w:t>
        </w:r>
      </w:hyperlink>
      <w:r>
        <w:t>which</w:t>
      </w:r>
      <w:r>
        <w:rPr>
          <w:spacing w:val="-1"/>
        </w:rPr>
        <w:t xml:space="preserve"> </w:t>
      </w:r>
      <w:r>
        <w:t>is</w:t>
      </w:r>
      <w:r>
        <w:rPr>
          <w:spacing w:val="1"/>
        </w:rPr>
        <w:t xml:space="preserve"> </w:t>
      </w:r>
      <w:r>
        <w:t>included</w:t>
      </w:r>
      <w:r>
        <w:rPr>
          <w:spacing w:val="-1"/>
        </w:rPr>
        <w:t xml:space="preserve"> </w:t>
      </w:r>
      <w:r>
        <w:t>as</w:t>
      </w:r>
      <w:r>
        <w:rPr>
          <w:spacing w:val="-2"/>
        </w:rPr>
        <w:t xml:space="preserve"> </w:t>
      </w:r>
      <w:r>
        <w:t>a</w:t>
      </w:r>
    </w:p>
    <w:sectPr w:rsidR="00AE3230">
      <w:pgSz w:w="12240" w:h="15840"/>
      <w:pgMar w:top="1120" w:right="600" w:bottom="920" w:left="600" w:header="725"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93CA4" w14:textId="77777777" w:rsidR="00841CD0" w:rsidRDefault="00D444A4">
      <w:r>
        <w:separator/>
      </w:r>
    </w:p>
  </w:endnote>
  <w:endnote w:type="continuationSeparator" w:id="0">
    <w:p w14:paraId="35F26F6A" w14:textId="77777777" w:rsidR="00841CD0" w:rsidRDefault="00D4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F3F8" w14:textId="1C06E083" w:rsidR="00AE3230" w:rsidRDefault="00CB354E">
    <w:pPr>
      <w:pStyle w:val="BodyText"/>
      <w:spacing w:line="14" w:lineRule="auto"/>
      <w:rPr>
        <w:sz w:val="20"/>
      </w:rPr>
    </w:pPr>
    <w:r>
      <w:rPr>
        <w:noProof/>
      </w:rPr>
      <mc:AlternateContent>
        <mc:Choice Requires="wps">
          <w:drawing>
            <wp:anchor distT="0" distB="0" distL="114300" distR="114300" simplePos="0" relativeHeight="487200768" behindDoc="1" locked="0" layoutInCell="1" allowOverlap="1" wp14:anchorId="5EDCCC1A" wp14:editId="25251E44">
              <wp:simplePos x="0" y="0"/>
              <wp:positionH relativeFrom="page">
                <wp:posOffset>673100</wp:posOffset>
              </wp:positionH>
              <wp:positionV relativeFrom="page">
                <wp:posOffset>9460865</wp:posOffset>
              </wp:positionV>
              <wp:extent cx="2386330" cy="153670"/>
              <wp:effectExtent l="0" t="0" r="0" b="0"/>
              <wp:wrapNone/>
              <wp:docPr id="24875718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670E5"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5EDCCC1A" id="_x0000_t202" coordsize="21600,21600" o:spt="202" path="m,l,21600r21600,l21600,xe">
              <v:stroke joinstyle="miter"/>
              <v:path gradientshapeok="t" o:connecttype="rect"/>
            </v:shapetype>
            <v:shape id="docshape24" o:spid="_x0000_s1030" type="#_x0000_t202" style="position:absolute;margin-left:53pt;margin-top:744.95pt;width:187.9pt;height:12.1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" filled="f" stroked="f">
              <v:textbox inset="0,0,0,0">
                <w:txbxContent>
                  <w:p w14:paraId="3D2670E5"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mc:Fallback>
      </mc:AlternateContent>
    </w:r>
    <w:r>
      <w:rPr>
        <w:noProof/>
      </w:rPr>
      <mc:AlternateContent>
        <mc:Choice Requires="wps">
          <w:drawing>
            <wp:anchor distT="0" distB="0" distL="114300" distR="114300" simplePos="0" relativeHeight="487201280" behindDoc="1" locked="0" layoutInCell="1" allowOverlap="1" wp14:anchorId="578EDA89" wp14:editId="1FF5C666">
              <wp:simplePos x="0" y="0"/>
              <wp:positionH relativeFrom="page">
                <wp:posOffset>6426200</wp:posOffset>
              </wp:positionH>
              <wp:positionV relativeFrom="page">
                <wp:posOffset>9460865</wp:posOffset>
              </wp:positionV>
              <wp:extent cx="673735" cy="153670"/>
              <wp:effectExtent l="0" t="0" r="0" b="0"/>
              <wp:wrapNone/>
              <wp:docPr id="124408272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DC2B" w14:textId="77777777" w:rsidR="00AE3230" w:rsidRDefault="00D444A4">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2</w:t>
                          </w:r>
                          <w:r>
                            <w:fldChar w:fldCharType="end"/>
                          </w:r>
                          <w:r>
                            <w:rPr>
                              <w:spacing w:val="-3"/>
                              <w:sz w:val="18"/>
                            </w:rPr>
                            <w:t xml:space="preserve"> </w:t>
                          </w:r>
                          <w:r>
                            <w:rPr>
                              <w:sz w:val="18"/>
                            </w:rPr>
                            <w:t>of</w:t>
                          </w:r>
                          <w:r>
                            <w:rPr>
                              <w:spacing w:val="-1"/>
                              <w:sz w:val="18"/>
                            </w:rPr>
                            <w:t xml:space="preserve"> </w:t>
                          </w:r>
                          <w:r>
                            <w:rPr>
                              <w:sz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78EDA89" id="docshape25" o:spid="_x0000_s1031" type="#_x0000_t202" style="position:absolute;margin-left:506pt;margin-top:744.95pt;width:53.05pt;height:12.1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" filled="f" stroked="f">
              <v:textbox inset="0,0,0,0">
                <w:txbxContent>
                  <w:p w14:paraId="7178DC2B" w14:textId="77777777" w:rsidR="00AE3230" w:rsidRDefault="00D444A4">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2</w:t>
                    </w:r>
                    <w:r>
                      <w:fldChar w:fldCharType="end"/>
                    </w:r>
                    <w:r>
                      <w:rPr>
                        <w:spacing w:val="-3"/>
                        <w:sz w:val="18"/>
                      </w:rPr>
                      <w:t xml:space="preserve"> </w:t>
                    </w:r>
                    <w:r>
                      <w:rPr>
                        <w:sz w:val="18"/>
                      </w:rPr>
                      <w:t>of</w:t>
                    </w:r>
                    <w:r>
                      <w:rPr>
                        <w:spacing w:val="-1"/>
                        <w:sz w:val="18"/>
                      </w:rPr>
                      <w:t xml:space="preserve"> </w:t>
                    </w:r>
                    <w:r>
                      <w:rPr>
                        <w:sz w:val="18"/>
                      </w:rPr>
                      <w:t>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EB267" w14:textId="4331D76A" w:rsidR="00AE3230" w:rsidRDefault="00CB354E">
    <w:pPr>
      <w:pStyle w:val="BodyText"/>
      <w:spacing w:line="14" w:lineRule="auto"/>
      <w:rPr>
        <w:sz w:val="20"/>
      </w:rPr>
    </w:pPr>
    <w:r>
      <w:rPr>
        <w:noProof/>
      </w:rPr>
      <mc:AlternateContent>
        <mc:Choice Requires="wps">
          <w:drawing>
            <wp:anchor distT="0" distB="0" distL="114300" distR="114300" simplePos="0" relativeHeight="487202816" behindDoc="1" locked="0" layoutInCell="1" allowOverlap="1" wp14:anchorId="2F786A00" wp14:editId="5634D08F">
              <wp:simplePos x="0" y="0"/>
              <wp:positionH relativeFrom="page">
                <wp:posOffset>673100</wp:posOffset>
              </wp:positionH>
              <wp:positionV relativeFrom="page">
                <wp:posOffset>9460865</wp:posOffset>
              </wp:positionV>
              <wp:extent cx="2386330" cy="153670"/>
              <wp:effectExtent l="0" t="0" r="0" b="0"/>
              <wp:wrapNone/>
              <wp:docPr id="26316504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8EE1"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2F786A00" id="_x0000_t202" coordsize="21600,21600" o:spt="202" path="m,l,21600r21600,l21600,xe">
              <v:stroke joinstyle="miter"/>
              <v:path gradientshapeok="t" o:connecttype="rect"/>
            </v:shapetype>
            <v:shape id="docshape28" o:spid="_x0000_s1034" type="#_x0000_t202" style="position:absolute;margin-left:53pt;margin-top:744.95pt;width:187.9pt;height:12.1pt;z-index:-161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" filled="f" stroked="f">
              <v:textbox inset="0,0,0,0">
                <w:txbxContent>
                  <w:p w14:paraId="62198EE1"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mc:Fallback>
      </mc:AlternateContent>
    </w:r>
    <w:r>
      <w:rPr>
        <w:noProof/>
      </w:rPr>
      <mc:AlternateContent>
        <mc:Choice Requires="wps">
          <w:drawing>
            <wp:anchor distT="0" distB="0" distL="114300" distR="114300" simplePos="0" relativeHeight="487203328" behindDoc="1" locked="0" layoutInCell="1" allowOverlap="1" wp14:anchorId="39874A9B" wp14:editId="2E3374B1">
              <wp:simplePos x="0" y="0"/>
              <wp:positionH relativeFrom="page">
                <wp:posOffset>6426200</wp:posOffset>
              </wp:positionH>
              <wp:positionV relativeFrom="page">
                <wp:posOffset>9460865</wp:posOffset>
              </wp:positionV>
              <wp:extent cx="673735" cy="153670"/>
              <wp:effectExtent l="0" t="0" r="0" b="0"/>
              <wp:wrapNone/>
              <wp:docPr id="89745159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019F1" w14:textId="77777777" w:rsidR="00AE3230" w:rsidRDefault="00D444A4">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3</w:t>
                          </w:r>
                          <w:r>
                            <w:fldChar w:fldCharType="end"/>
                          </w:r>
                          <w:r>
                            <w:rPr>
                              <w:spacing w:val="-3"/>
                              <w:sz w:val="18"/>
                            </w:rPr>
                            <w:t xml:space="preserve"> </w:t>
                          </w:r>
                          <w:r>
                            <w:rPr>
                              <w:sz w:val="18"/>
                            </w:rPr>
                            <w:t>of</w:t>
                          </w:r>
                          <w:r>
                            <w:rPr>
                              <w:spacing w:val="-2"/>
                              <w:sz w:val="18"/>
                            </w:rPr>
                            <w:t xml:space="preserve"> </w:t>
                          </w:r>
                          <w:r>
                            <w:rPr>
                              <w:sz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9874A9B" id="docshape29" o:spid="_x0000_s1035" type="#_x0000_t202" style="position:absolute;margin-left:506pt;margin-top:744.95pt;width:53.05pt;height:12.1pt;z-index:-1611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" filled="f" stroked="f">
              <v:textbox inset="0,0,0,0">
                <w:txbxContent>
                  <w:p w14:paraId="3EB019F1" w14:textId="77777777" w:rsidR="00AE3230" w:rsidRDefault="00D444A4">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3</w:t>
                    </w:r>
                    <w:r>
                      <w:fldChar w:fldCharType="end"/>
                    </w:r>
                    <w:r>
                      <w:rPr>
                        <w:spacing w:val="-3"/>
                        <w:sz w:val="18"/>
                      </w:rPr>
                      <w:t xml:space="preserve"> </w:t>
                    </w:r>
                    <w:r>
                      <w:rPr>
                        <w:sz w:val="18"/>
                      </w:rPr>
                      <w:t>of</w:t>
                    </w:r>
                    <w:r>
                      <w:rPr>
                        <w:spacing w:val="-2"/>
                        <w:sz w:val="18"/>
                      </w:rPr>
                      <w:t xml:space="preserve"> </w:t>
                    </w:r>
                    <w:r>
                      <w:rPr>
                        <w:sz w:val="18"/>
                      </w:rPr>
                      <w:t>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155BC" w14:textId="77777777" w:rsidR="00AE3230" w:rsidRDefault="00D34930">
    <w:pPr>
      <w:pStyle w:val="BodyText"/>
      <w:spacing w:line="14" w:lineRule="auto"/>
      <w:rPr>
        <w:sz w:val="20"/>
      </w:rPr>
    </w:pPr>
    <w:r>
      <w:rPr>
        <w:noProof/>
      </w:rPr>
      <mc:AlternateContent>
        <mc:Choice Requires="wps">
          <w:drawing>
            <wp:anchor distT="0" distB="0" distL="114300" distR="114300" simplePos="0" relativeHeight="487204864" behindDoc="1" locked="0" layoutInCell="1" allowOverlap="1" wp14:anchorId="7E5FC290" wp14:editId="3AB80CB8">
              <wp:simplePos x="0" y="0"/>
              <wp:positionH relativeFrom="page">
                <wp:posOffset>673100</wp:posOffset>
              </wp:positionH>
              <wp:positionV relativeFrom="page">
                <wp:posOffset>9460865</wp:posOffset>
              </wp:positionV>
              <wp:extent cx="2386330" cy="153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66B7"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7E5FC290" id="_x0000_t202" coordsize="21600,21600" o:spt="202" path="m,l,21600r21600,l21600,xe">
              <v:stroke joinstyle="miter"/>
              <v:path gradientshapeok="t" o:connecttype="rect"/>
            </v:shapetype>
            <v:shape id="Text Box 3" o:spid="_x0000_s1038" type="#_x0000_t202" style="position:absolute;margin-left:53pt;margin-top:744.95pt;width:187.9pt;height:12.1pt;z-index:-1611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" filled="f" stroked="f">
              <v:textbox inset="0,0,0,0">
                <w:txbxContent>
                  <w:p w14:paraId="058766B7"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mc:Fallback>
      </mc:AlternateContent>
    </w:r>
    <w:r>
      <w:rPr>
        <w:noProof/>
      </w:rPr>
      <mc:AlternateContent>
        <mc:Choice Requires="wps">
          <w:drawing>
            <wp:anchor distT="0" distB="0" distL="114300" distR="114300" simplePos="0" relativeHeight="487205376" behindDoc="1" locked="0" layoutInCell="1" allowOverlap="1" wp14:anchorId="41CCB2CE" wp14:editId="64F45902">
              <wp:simplePos x="0" y="0"/>
              <wp:positionH relativeFrom="page">
                <wp:posOffset>6362065</wp:posOffset>
              </wp:positionH>
              <wp:positionV relativeFrom="page">
                <wp:posOffset>9460865</wp:posOffset>
              </wp:positionV>
              <wp:extent cx="739140"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7EE17" w14:textId="77777777" w:rsidR="00AE3230" w:rsidRDefault="00D444A4">
                          <w:pPr>
                            <w:spacing w:before="14"/>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pacing w:val="1"/>
                              <w:sz w:val="18"/>
                            </w:rPr>
                            <w:t xml:space="preserve"> </w:t>
                          </w:r>
                          <w:r>
                            <w:rPr>
                              <w:sz w:val="18"/>
                            </w:rPr>
                            <w:t>of</w:t>
                          </w:r>
                          <w:r>
                            <w:rPr>
                              <w:spacing w:val="-2"/>
                              <w:sz w:val="18"/>
                            </w:rPr>
                            <w:t xml:space="preserve"> </w:t>
                          </w:r>
                          <w:r>
                            <w:rPr>
                              <w:sz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1CCB2CE" id="Text Box 2" o:spid="_x0000_s1039" type="#_x0000_t202" style="position:absolute;margin-left:500.95pt;margin-top:744.95pt;width:58.2pt;height:12.1pt;z-index:-161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" filled="f" stroked="f">
              <v:textbox inset="0,0,0,0">
                <w:txbxContent>
                  <w:p w14:paraId="53E7EE17" w14:textId="77777777" w:rsidR="00AE3230" w:rsidRDefault="00D444A4">
                    <w:pPr>
                      <w:spacing w:before="14"/>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pacing w:val="1"/>
                        <w:sz w:val="18"/>
                      </w:rPr>
                      <w:t xml:space="preserve"> </w:t>
                    </w:r>
                    <w:r>
                      <w:rPr>
                        <w:sz w:val="18"/>
                      </w:rPr>
                      <w:t>of</w:t>
                    </w:r>
                    <w:r>
                      <w:rPr>
                        <w:spacing w:val="-2"/>
                        <w:sz w:val="18"/>
                      </w:rPr>
                      <w:t xml:space="preserve"> </w:t>
                    </w:r>
                    <w:r>
                      <w:rPr>
                        <w:sz w:val="18"/>
                      </w:rPr>
                      <w:t>16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044C" w14:textId="776FB0EC" w:rsidR="00AE3230" w:rsidRDefault="00CB354E">
    <w:pPr>
      <w:pStyle w:val="BodyText"/>
      <w:spacing w:line="14" w:lineRule="auto"/>
      <w:rPr>
        <w:sz w:val="20"/>
      </w:rPr>
    </w:pPr>
    <w:r>
      <w:rPr>
        <w:noProof/>
      </w:rPr>
      <mc:AlternateContent>
        <mc:Choice Requires="wps">
          <w:drawing>
            <wp:anchor distT="0" distB="0" distL="114300" distR="114300" simplePos="0" relativeHeight="487206912" behindDoc="1" locked="0" layoutInCell="1" allowOverlap="1" wp14:anchorId="032CE6D4" wp14:editId="745EE477">
              <wp:simplePos x="0" y="0"/>
              <wp:positionH relativeFrom="page">
                <wp:posOffset>673100</wp:posOffset>
              </wp:positionH>
              <wp:positionV relativeFrom="page">
                <wp:posOffset>9460865</wp:posOffset>
              </wp:positionV>
              <wp:extent cx="2386330" cy="153670"/>
              <wp:effectExtent l="0" t="0" r="0" b="0"/>
              <wp:wrapNone/>
              <wp:docPr id="62042629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DB4E3"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032CE6D4" id="_x0000_t202" coordsize="21600,21600" o:spt="202" path="m,l,21600r21600,l21600,xe">
              <v:stroke joinstyle="miter"/>
              <v:path gradientshapeok="t" o:connecttype="rect"/>
            </v:shapetype>
            <v:shape id="docshape36" o:spid="_x0000_s1042" type="#_x0000_t202" style="position:absolute;margin-left:53pt;margin-top:744.95pt;width:187.9pt;height:12.1pt;z-index:-1610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" filled="f" stroked="f">
              <v:textbox inset="0,0,0,0">
                <w:txbxContent>
                  <w:p w14:paraId="35EDB4E3"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mc:Fallback>
      </mc:AlternateContent>
    </w:r>
    <w:r>
      <w:rPr>
        <w:noProof/>
      </w:rPr>
      <mc:AlternateContent>
        <mc:Choice Requires="wps">
          <w:drawing>
            <wp:anchor distT="0" distB="0" distL="114300" distR="114300" simplePos="0" relativeHeight="487207424" behindDoc="1" locked="0" layoutInCell="1" allowOverlap="1" wp14:anchorId="6C9FF268" wp14:editId="5ED609F5">
              <wp:simplePos x="0" y="0"/>
              <wp:positionH relativeFrom="page">
                <wp:posOffset>6362065</wp:posOffset>
              </wp:positionH>
              <wp:positionV relativeFrom="page">
                <wp:posOffset>9460865</wp:posOffset>
              </wp:positionV>
              <wp:extent cx="739140" cy="153670"/>
              <wp:effectExtent l="0" t="0" r="0" b="0"/>
              <wp:wrapNone/>
              <wp:docPr id="139451981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48FAB" w14:textId="77777777" w:rsidR="00AE3230" w:rsidRDefault="00D444A4">
                          <w:pPr>
                            <w:spacing w:before="14"/>
                            <w:ind w:left="20"/>
                            <w:rPr>
                              <w:sz w:val="18"/>
                            </w:rPr>
                          </w:pPr>
                          <w:r>
                            <w:rPr>
                              <w:sz w:val="18"/>
                            </w:rPr>
                            <w:t xml:space="preserve">Page </w:t>
                          </w:r>
                          <w:r>
                            <w:fldChar w:fldCharType="begin"/>
                          </w:r>
                          <w:r>
                            <w:rPr>
                              <w:sz w:val="18"/>
                            </w:rPr>
                            <w:instrText xml:space="preserve"> PAGE </w:instrText>
                          </w:r>
                          <w:r>
                            <w:fldChar w:fldCharType="separate"/>
                          </w:r>
                          <w:r>
                            <w:t>15</w:t>
                          </w:r>
                          <w:r>
                            <w:fldChar w:fldCharType="end"/>
                          </w:r>
                          <w:r>
                            <w:rPr>
                              <w:spacing w:val="1"/>
                              <w:sz w:val="18"/>
                            </w:rPr>
                            <w:t xml:space="preserve"> </w:t>
                          </w:r>
                          <w:r>
                            <w:rPr>
                              <w:sz w:val="18"/>
                            </w:rPr>
                            <w:t>of</w:t>
                          </w:r>
                          <w:r>
                            <w:rPr>
                              <w:spacing w:val="-2"/>
                              <w:sz w:val="18"/>
                            </w:rPr>
                            <w:t xml:space="preserve"> </w:t>
                          </w:r>
                          <w:r>
                            <w:rPr>
                              <w:sz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C9FF268" id="docshape37" o:spid="_x0000_s1043" type="#_x0000_t202" style="position:absolute;margin-left:500.95pt;margin-top:744.95pt;width:58.2pt;height:12.1pt;z-index:-1610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" filled="f" stroked="f">
              <v:textbox inset="0,0,0,0">
                <w:txbxContent>
                  <w:p w14:paraId="0FE48FAB" w14:textId="77777777" w:rsidR="00AE3230" w:rsidRDefault="00D444A4">
                    <w:pPr>
                      <w:spacing w:before="14"/>
                      <w:ind w:left="20"/>
                      <w:rPr>
                        <w:sz w:val="18"/>
                      </w:rPr>
                    </w:pPr>
                    <w:r>
                      <w:rPr>
                        <w:sz w:val="18"/>
                      </w:rPr>
                      <w:t xml:space="preserve">Page </w:t>
                    </w:r>
                    <w:r>
                      <w:fldChar w:fldCharType="begin"/>
                    </w:r>
                    <w:r>
                      <w:rPr>
                        <w:sz w:val="18"/>
                      </w:rPr>
                      <w:instrText xml:space="preserve"> PAGE </w:instrText>
                    </w:r>
                    <w:r>
                      <w:fldChar w:fldCharType="separate"/>
                    </w:r>
                    <w:r>
                      <w:t>15</w:t>
                    </w:r>
                    <w:r>
                      <w:fldChar w:fldCharType="end"/>
                    </w:r>
                    <w:r>
                      <w:rPr>
                        <w:spacing w:val="1"/>
                        <w:sz w:val="18"/>
                      </w:rPr>
                      <w:t xml:space="preserve"> </w:t>
                    </w:r>
                    <w:r>
                      <w:rPr>
                        <w:sz w:val="18"/>
                      </w:rPr>
                      <w:t>of</w:t>
                    </w:r>
                    <w:r>
                      <w:rPr>
                        <w:spacing w:val="-2"/>
                        <w:sz w:val="18"/>
                      </w:rPr>
                      <w:t xml:space="preserve"> </w:t>
                    </w:r>
                    <w:r>
                      <w:rPr>
                        <w:sz w:val="18"/>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81EC1" w14:textId="77777777" w:rsidR="00841CD0" w:rsidRDefault="00D444A4">
      <w:r>
        <w:separator/>
      </w:r>
    </w:p>
  </w:footnote>
  <w:footnote w:type="continuationSeparator" w:id="0">
    <w:p w14:paraId="5301F7B0" w14:textId="77777777" w:rsidR="00841CD0" w:rsidRDefault="00D4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F42E4" w14:textId="5294FDD8" w:rsidR="00AE3230" w:rsidRDefault="00CB354E">
    <w:pPr>
      <w:pStyle w:val="BodyText"/>
      <w:spacing w:line="14" w:lineRule="auto"/>
      <w:rPr>
        <w:sz w:val="20"/>
      </w:rPr>
    </w:pPr>
    <w:r>
      <w:rPr>
        <w:noProof/>
      </w:rPr>
      <mc:AlternateContent>
        <mc:Choice Requires="wps">
          <w:drawing>
            <wp:anchor distT="0" distB="0" distL="114300" distR="114300" simplePos="0" relativeHeight="487199744" behindDoc="1" locked="0" layoutInCell="1" allowOverlap="1" wp14:anchorId="31767A62" wp14:editId="449CE89F">
              <wp:simplePos x="0" y="0"/>
              <wp:positionH relativeFrom="page">
                <wp:posOffset>673100</wp:posOffset>
              </wp:positionH>
              <wp:positionV relativeFrom="page">
                <wp:posOffset>356235</wp:posOffset>
              </wp:positionV>
              <wp:extent cx="1023620" cy="284480"/>
              <wp:effectExtent l="0" t="0" r="0" b="0"/>
              <wp:wrapNone/>
              <wp:docPr id="27719429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84D1B"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1767A62" id="_x0000_t202" coordsize="21600,21600" o:spt="202" path="m,l,21600r21600,l21600,xe">
              <v:stroke joinstyle="miter"/>
              <v:path gradientshapeok="t" o:connecttype="rect"/>
            </v:shapetype>
            <v:shape id="docshape22" o:spid="_x0000_s1028" type="#_x0000_t202" style="position:absolute;margin-left:53pt;margin-top:28.05pt;width:80.6pt;height:22.4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" filled="f" stroked="f">
              <v:textbox inset="0,0,0,0">
                <w:txbxContent>
                  <w:p w14:paraId="34C84D1B"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v:textbox>
              <w10:wrap anchorx="page" anchory="page"/>
            </v:shape>
          </w:pict>
        </mc:Fallback>
      </mc:AlternateContent>
    </w:r>
    <w:r>
      <w:rPr>
        <w:noProof/>
      </w:rPr>
      <mc:AlternateContent>
        <mc:Choice Requires="wps">
          <w:drawing>
            <wp:anchor distT="0" distB="0" distL="114300" distR="114300" simplePos="0" relativeHeight="487200256" behindDoc="1" locked="0" layoutInCell="1" allowOverlap="1" wp14:anchorId="2941DD8A" wp14:editId="2132945E">
              <wp:simplePos x="0" y="0"/>
              <wp:positionH relativeFrom="page">
                <wp:posOffset>6273800</wp:posOffset>
              </wp:positionH>
              <wp:positionV relativeFrom="page">
                <wp:posOffset>356235</wp:posOffset>
              </wp:positionV>
              <wp:extent cx="827405" cy="284480"/>
              <wp:effectExtent l="0" t="0" r="0" b="0"/>
              <wp:wrapNone/>
              <wp:docPr id="63487332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91EF6" w14:textId="77777777" w:rsidR="00AE3230" w:rsidRDefault="00D444A4">
                          <w:pPr>
                            <w:spacing w:before="14"/>
                            <w:ind w:left="20" w:right="2" w:firstLine="480"/>
                            <w:rPr>
                              <w:b/>
                              <w:sz w:val="18"/>
                            </w:rPr>
                          </w:pPr>
                          <w:r>
                            <w:rPr>
                              <w:b/>
                              <w:sz w:val="18"/>
                            </w:rPr>
                            <w:t>Exhibit A</w:t>
                          </w:r>
                          <w:r>
                            <w:rPr>
                              <w:b/>
                              <w:spacing w:val="-47"/>
                              <w:sz w:val="18"/>
                            </w:rPr>
                            <w:t xml:space="preserve"> </w:t>
                          </w:r>
                          <w:r>
                            <w:rPr>
                              <w:b/>
                              <w:sz w:val="18"/>
                            </w:rPr>
                            <w:t>Scope</w:t>
                          </w:r>
                          <w:r>
                            <w:rPr>
                              <w:b/>
                              <w:spacing w:val="-6"/>
                              <w:sz w:val="18"/>
                            </w:rPr>
                            <w:t xml:space="preserve"> </w:t>
                          </w:r>
                          <w:r>
                            <w:rPr>
                              <w:b/>
                              <w:sz w:val="18"/>
                            </w:rPr>
                            <w:t>of</w:t>
                          </w:r>
                          <w:r>
                            <w:rPr>
                              <w:b/>
                              <w:spacing w:val="-7"/>
                              <w:sz w:val="18"/>
                            </w:rPr>
                            <w:t xml:space="preserve"> </w:t>
                          </w:r>
                          <w:r>
                            <w:rPr>
                              <w:b/>
                              <w:sz w:val="18"/>
                            </w:rPr>
                            <w: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941DD8A" id="docshape23" o:spid="_x0000_s1029" type="#_x0000_t202" style="position:absolute;margin-left:494pt;margin-top:28.05pt;width:65.15pt;height:22.4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" filled="f" stroked="f">
              <v:textbox inset="0,0,0,0">
                <w:txbxContent>
                  <w:p w14:paraId="36C91EF6" w14:textId="77777777" w:rsidR="00AE3230" w:rsidRDefault="00D444A4">
                    <w:pPr>
                      <w:spacing w:before="14"/>
                      <w:ind w:left="20" w:right="2" w:firstLine="480"/>
                      <w:rPr>
                        <w:b/>
                        <w:sz w:val="18"/>
                      </w:rPr>
                    </w:pPr>
                    <w:r>
                      <w:rPr>
                        <w:b/>
                        <w:sz w:val="18"/>
                      </w:rPr>
                      <w:t>Exhibit A</w:t>
                    </w:r>
                    <w:r>
                      <w:rPr>
                        <w:b/>
                        <w:spacing w:val="-47"/>
                        <w:sz w:val="18"/>
                      </w:rPr>
                      <w:t xml:space="preserve"> </w:t>
                    </w:r>
                    <w:r>
                      <w:rPr>
                        <w:b/>
                        <w:sz w:val="18"/>
                      </w:rPr>
                      <w:t>Scope</w:t>
                    </w:r>
                    <w:r>
                      <w:rPr>
                        <w:b/>
                        <w:spacing w:val="-6"/>
                        <w:sz w:val="18"/>
                      </w:rPr>
                      <w:t xml:space="preserve"> </w:t>
                    </w:r>
                    <w:r>
                      <w:rPr>
                        <w:b/>
                        <w:sz w:val="18"/>
                      </w:rPr>
                      <w:t>of</w:t>
                    </w:r>
                    <w:r>
                      <w:rPr>
                        <w:b/>
                        <w:spacing w:val="-7"/>
                        <w:sz w:val="18"/>
                      </w:rPr>
                      <w:t xml:space="preserve"> </w:t>
                    </w:r>
                    <w:r>
                      <w:rPr>
                        <w:b/>
                        <w:sz w:val="18"/>
                      </w:rPr>
                      <w:t>Work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4951B" w14:textId="7DD8CDA7" w:rsidR="00AE3230" w:rsidRDefault="00CB354E">
    <w:pPr>
      <w:pStyle w:val="BodyText"/>
      <w:spacing w:line="14" w:lineRule="auto"/>
      <w:rPr>
        <w:sz w:val="20"/>
      </w:rPr>
    </w:pPr>
    <w:r>
      <w:rPr>
        <w:noProof/>
      </w:rPr>
      <mc:AlternateContent>
        <mc:Choice Requires="wps">
          <w:drawing>
            <wp:anchor distT="0" distB="0" distL="114300" distR="114300" simplePos="0" relativeHeight="487201792" behindDoc="1" locked="0" layoutInCell="1" allowOverlap="1" wp14:anchorId="1E62927D" wp14:editId="7977A3EE">
              <wp:simplePos x="0" y="0"/>
              <wp:positionH relativeFrom="page">
                <wp:posOffset>673100</wp:posOffset>
              </wp:positionH>
              <wp:positionV relativeFrom="page">
                <wp:posOffset>447675</wp:posOffset>
              </wp:positionV>
              <wp:extent cx="1023620" cy="284480"/>
              <wp:effectExtent l="0" t="0" r="0" b="0"/>
              <wp:wrapNone/>
              <wp:docPr id="131145557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779B"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1E62927D" id="_x0000_t202" coordsize="21600,21600" o:spt="202" path="m,l,21600r21600,l21600,xe">
              <v:stroke joinstyle="miter"/>
              <v:path gradientshapeok="t" o:connecttype="rect"/>
            </v:shapetype>
            <v:shape id="docshape26" o:spid="_x0000_s1032" type="#_x0000_t202" style="position:absolute;margin-left:53pt;margin-top:35.25pt;width:80.6pt;height:22.4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" filled="f" stroked="f">
              <v:textbox inset="0,0,0,0">
                <w:txbxContent>
                  <w:p w14:paraId="47B5779B"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v:textbox>
              <w10:wrap anchorx="page" anchory="page"/>
            </v:shape>
          </w:pict>
        </mc:Fallback>
      </mc:AlternateContent>
    </w:r>
    <w:r>
      <w:rPr>
        <w:noProof/>
      </w:rPr>
      <mc:AlternateContent>
        <mc:Choice Requires="wps">
          <w:drawing>
            <wp:anchor distT="0" distB="0" distL="114300" distR="114300" simplePos="0" relativeHeight="487202304" behindDoc="1" locked="0" layoutInCell="1" allowOverlap="1" wp14:anchorId="469A7B49" wp14:editId="36F38BC5">
              <wp:simplePos x="0" y="0"/>
              <wp:positionH relativeFrom="page">
                <wp:posOffset>6577330</wp:posOffset>
              </wp:positionH>
              <wp:positionV relativeFrom="page">
                <wp:posOffset>447675</wp:posOffset>
              </wp:positionV>
              <wp:extent cx="523875" cy="284480"/>
              <wp:effectExtent l="0" t="0" r="0" b="0"/>
              <wp:wrapNone/>
              <wp:docPr id="83657919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BBD42" w14:textId="77777777" w:rsidR="00AE3230" w:rsidRDefault="00D444A4">
                          <w:pPr>
                            <w:spacing w:before="14"/>
                            <w:ind w:left="183" w:right="2" w:hanging="164"/>
                            <w:rPr>
                              <w:b/>
                              <w:sz w:val="18"/>
                            </w:rPr>
                          </w:pPr>
                          <w:r>
                            <w:rPr>
                              <w:b/>
                              <w:sz w:val="18"/>
                            </w:rPr>
                            <w:t>Exhibit B</w:t>
                          </w:r>
                          <w:r>
                            <w:rPr>
                              <w:b/>
                              <w:spacing w:val="-47"/>
                              <w:sz w:val="18"/>
                            </w:rPr>
                            <w:t xml:space="preserve"> </w:t>
                          </w:r>
                          <w:r>
                            <w:rPr>
                              <w:b/>
                              <w:sz w:val="18"/>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69A7B49" id="docshape27" o:spid="_x0000_s1033" type="#_x0000_t202" style="position:absolute;margin-left:517.9pt;margin-top:35.25pt;width:41.25pt;height:22.4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" filled="f" stroked="f">
              <v:textbox inset="0,0,0,0">
                <w:txbxContent>
                  <w:p w14:paraId="63ABBD42" w14:textId="77777777" w:rsidR="00AE3230" w:rsidRDefault="00D444A4">
                    <w:pPr>
                      <w:spacing w:before="14"/>
                      <w:ind w:left="183" w:right="2" w:hanging="164"/>
                      <w:rPr>
                        <w:b/>
                        <w:sz w:val="18"/>
                      </w:rPr>
                    </w:pPr>
                    <w:r>
                      <w:rPr>
                        <w:b/>
                        <w:sz w:val="18"/>
                      </w:rPr>
                      <w:t>Exhibit B</w:t>
                    </w:r>
                    <w:r>
                      <w:rPr>
                        <w:b/>
                        <w:spacing w:val="-47"/>
                        <w:sz w:val="18"/>
                      </w:rPr>
                      <w:t xml:space="preserve"> </w:t>
                    </w:r>
                    <w:r>
                      <w:rPr>
                        <w:b/>
                        <w:sz w:val="18"/>
                      </w:rPr>
                      <w:t>Budget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AF222" w14:textId="77777777" w:rsidR="00AE3230" w:rsidRDefault="00D34930">
    <w:pPr>
      <w:pStyle w:val="BodyText"/>
      <w:spacing w:line="14" w:lineRule="auto"/>
      <w:rPr>
        <w:sz w:val="20"/>
      </w:rPr>
    </w:pPr>
    <w:r>
      <w:rPr>
        <w:noProof/>
      </w:rPr>
      <mc:AlternateContent>
        <mc:Choice Requires="wps">
          <w:drawing>
            <wp:anchor distT="0" distB="0" distL="114300" distR="114300" simplePos="0" relativeHeight="487203840" behindDoc="1" locked="0" layoutInCell="1" allowOverlap="1" wp14:anchorId="1645F686" wp14:editId="150F40D5">
              <wp:simplePos x="0" y="0"/>
              <wp:positionH relativeFrom="page">
                <wp:posOffset>673100</wp:posOffset>
              </wp:positionH>
              <wp:positionV relativeFrom="page">
                <wp:posOffset>447675</wp:posOffset>
              </wp:positionV>
              <wp:extent cx="1023620" cy="2844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61D88" w14:textId="77777777" w:rsidR="00AE3230" w:rsidRDefault="00D444A4">
                          <w:pPr>
                            <w:spacing w:before="14"/>
                            <w:ind w:left="20" w:right="13" w:firstLine="50"/>
                            <w:rPr>
                              <w:b/>
                              <w:sz w:val="18"/>
                            </w:rPr>
                          </w:pPr>
                          <w:r>
                            <w:rPr>
                              <w:b/>
                              <w:sz w:val="18"/>
                            </w:rPr>
                            <w:t>County of Solano</w:t>
                          </w:r>
                          <w:r>
                            <w:rPr>
                              <w:b/>
                              <w:spacing w:val="-47"/>
                              <w:sz w:val="18"/>
                            </w:rPr>
                            <w:t xml:space="preserve"> </w:t>
                          </w:r>
                          <w:r>
                            <w:rPr>
                              <w:b/>
                              <w:sz w:val="18"/>
                            </w:rPr>
                            <w:t>Standard</w:t>
                          </w:r>
                          <w:r>
                            <w:rPr>
                              <w:b/>
                              <w:spacing w:val="-12"/>
                              <w:sz w:val="18"/>
                            </w:rPr>
                            <w:t xml:space="preserve"> </w:t>
                          </w:r>
                          <w:r>
                            <w:rPr>
                              <w:b/>
                              <w:sz w:val="1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1645F686" id="_x0000_t202" coordsize="21600,21600" o:spt="202" path="m,l,21600r21600,l21600,xe">
              <v:stroke joinstyle="miter"/>
              <v:path gradientshapeok="t" o:connecttype="rect"/>
            </v:shapetype>
            <v:shape id="Text Box 5" o:spid="_x0000_s1036" type="#_x0000_t202" style="position:absolute;margin-left:53pt;margin-top:35.25pt;width:80.6pt;height:22.4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" filled="f" stroked="f">
              <v:textbox inset="0,0,0,0">
                <w:txbxContent>
                  <w:p w14:paraId="20961D88" w14:textId="77777777" w:rsidR="00AE3230" w:rsidRDefault="00D444A4">
                    <w:pPr>
                      <w:spacing w:before="14"/>
                      <w:ind w:left="20" w:right="13" w:firstLine="50"/>
                      <w:rPr>
                        <w:b/>
                        <w:sz w:val="18"/>
                      </w:rPr>
                    </w:pPr>
                    <w:r>
                      <w:rPr>
                        <w:b/>
                        <w:sz w:val="18"/>
                      </w:rPr>
                      <w:t>County of Solano</w:t>
                    </w:r>
                    <w:r>
                      <w:rPr>
                        <w:b/>
                        <w:spacing w:val="-47"/>
                        <w:sz w:val="18"/>
                      </w:rPr>
                      <w:t xml:space="preserve"> </w:t>
                    </w:r>
                    <w:r>
                      <w:rPr>
                        <w:b/>
                        <w:sz w:val="18"/>
                      </w:rPr>
                      <w:t>Standard</w:t>
                    </w:r>
                    <w:r>
                      <w:rPr>
                        <w:b/>
                        <w:spacing w:val="-12"/>
                        <w:sz w:val="18"/>
                      </w:rPr>
                      <w:t xml:space="preserve"> </w:t>
                    </w:r>
                    <w:r>
                      <w:rPr>
                        <w:b/>
                        <w:sz w:val="18"/>
                      </w:rPr>
                      <w:t>Contract</w:t>
                    </w:r>
                  </w:p>
                </w:txbxContent>
              </v:textbox>
              <w10:wrap anchorx="page" anchory="page"/>
            </v:shape>
          </w:pict>
        </mc:Fallback>
      </mc:AlternateContent>
    </w:r>
    <w:r>
      <w:rPr>
        <w:noProof/>
      </w:rPr>
      <mc:AlternateContent>
        <mc:Choice Requires="wps">
          <w:drawing>
            <wp:anchor distT="0" distB="0" distL="114300" distR="114300" simplePos="0" relativeHeight="487204352" behindDoc="1" locked="0" layoutInCell="1" allowOverlap="1" wp14:anchorId="0536F02B" wp14:editId="27A84B5C">
              <wp:simplePos x="0" y="0"/>
              <wp:positionH relativeFrom="page">
                <wp:posOffset>5409565</wp:posOffset>
              </wp:positionH>
              <wp:positionV relativeFrom="page">
                <wp:posOffset>447675</wp:posOffset>
              </wp:positionV>
              <wp:extent cx="1690370" cy="2844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44AEF" w14:textId="77777777" w:rsidR="00AE3230" w:rsidRDefault="00D444A4">
                          <w:pPr>
                            <w:spacing w:before="14"/>
                            <w:ind w:left="20" w:right="3" w:firstLine="1838"/>
                            <w:rPr>
                              <w:b/>
                              <w:sz w:val="18"/>
                            </w:rPr>
                          </w:pPr>
                          <w:r>
                            <w:rPr>
                              <w:b/>
                              <w:sz w:val="18"/>
                            </w:rPr>
                            <w:t>Exhibit C</w:t>
                          </w:r>
                          <w:r>
                            <w:rPr>
                              <w:b/>
                              <w:spacing w:val="-47"/>
                              <w:sz w:val="18"/>
                            </w:rPr>
                            <w:t xml:space="preserve"> </w:t>
                          </w:r>
                          <w:r>
                            <w:rPr>
                              <w:b/>
                              <w:sz w:val="18"/>
                            </w:rPr>
                            <w:t>General</w:t>
                          </w:r>
                          <w:r>
                            <w:rPr>
                              <w:b/>
                              <w:spacing w:val="-4"/>
                              <w:sz w:val="18"/>
                            </w:rPr>
                            <w:t xml:space="preserve"> </w:t>
                          </w:r>
                          <w:r>
                            <w:rPr>
                              <w:b/>
                              <w:sz w:val="18"/>
                            </w:rPr>
                            <w:t>Terms</w:t>
                          </w:r>
                          <w:r>
                            <w:rPr>
                              <w:b/>
                              <w:spacing w:val="-3"/>
                              <w:sz w:val="18"/>
                            </w:rPr>
                            <w:t xml:space="preserve"> </w:t>
                          </w:r>
                          <w:r>
                            <w:rPr>
                              <w:b/>
                              <w:sz w:val="18"/>
                            </w:rPr>
                            <w:t>and</w:t>
                          </w:r>
                          <w:r>
                            <w:rPr>
                              <w:b/>
                              <w:spacing w:val="-4"/>
                              <w:sz w:val="18"/>
                            </w:rPr>
                            <w:t xml:space="preserve"> </w:t>
                          </w:r>
                          <w:r>
                            <w:rPr>
                              <w:b/>
                              <w:sz w:val="18"/>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536F02B" id="Text Box 4" o:spid="_x0000_s1037" type="#_x0000_t202" style="position:absolute;margin-left:425.95pt;margin-top:35.25pt;width:133.1pt;height:22.4pt;z-index:-1611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" filled="f" stroked="f">
              <v:textbox inset="0,0,0,0">
                <w:txbxContent>
                  <w:p w14:paraId="6CA44AEF" w14:textId="77777777" w:rsidR="00AE3230" w:rsidRDefault="00D444A4">
                    <w:pPr>
                      <w:spacing w:before="14"/>
                      <w:ind w:left="20" w:right="3" w:firstLine="1838"/>
                      <w:rPr>
                        <w:b/>
                        <w:sz w:val="18"/>
                      </w:rPr>
                    </w:pPr>
                    <w:r>
                      <w:rPr>
                        <w:b/>
                        <w:sz w:val="18"/>
                      </w:rPr>
                      <w:t>Exhibit C</w:t>
                    </w:r>
                    <w:r>
                      <w:rPr>
                        <w:b/>
                        <w:spacing w:val="-47"/>
                        <w:sz w:val="18"/>
                      </w:rPr>
                      <w:t xml:space="preserve"> </w:t>
                    </w:r>
                    <w:r>
                      <w:rPr>
                        <w:b/>
                        <w:sz w:val="18"/>
                      </w:rPr>
                      <w:t>General</w:t>
                    </w:r>
                    <w:r>
                      <w:rPr>
                        <w:b/>
                        <w:spacing w:val="-4"/>
                        <w:sz w:val="18"/>
                      </w:rPr>
                      <w:t xml:space="preserve"> </w:t>
                    </w:r>
                    <w:r>
                      <w:rPr>
                        <w:b/>
                        <w:sz w:val="18"/>
                      </w:rPr>
                      <w:t>Terms</w:t>
                    </w:r>
                    <w:r>
                      <w:rPr>
                        <w:b/>
                        <w:spacing w:val="-3"/>
                        <w:sz w:val="18"/>
                      </w:rPr>
                      <w:t xml:space="preserve"> </w:t>
                    </w:r>
                    <w:r>
                      <w:rPr>
                        <w:b/>
                        <w:sz w:val="18"/>
                      </w:rPr>
                      <w:t>and</w:t>
                    </w:r>
                    <w:r>
                      <w:rPr>
                        <w:b/>
                        <w:spacing w:val="-4"/>
                        <w:sz w:val="18"/>
                      </w:rPr>
                      <w:t xml:space="preserve"> </w:t>
                    </w:r>
                    <w:r>
                      <w:rPr>
                        <w:b/>
                        <w:sz w:val="18"/>
                      </w:rPr>
                      <w:t>Conditions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3027" w14:textId="0D204A0D" w:rsidR="00AE3230" w:rsidRDefault="00CB354E">
    <w:pPr>
      <w:pStyle w:val="BodyText"/>
      <w:spacing w:line="14" w:lineRule="auto"/>
      <w:rPr>
        <w:sz w:val="20"/>
      </w:rPr>
    </w:pPr>
    <w:r>
      <w:rPr>
        <w:noProof/>
      </w:rPr>
      <mc:AlternateContent>
        <mc:Choice Requires="wps">
          <w:drawing>
            <wp:anchor distT="0" distB="0" distL="114300" distR="114300" simplePos="0" relativeHeight="487205888" behindDoc="1" locked="0" layoutInCell="1" allowOverlap="1" wp14:anchorId="0D078935" wp14:editId="4A2F2160">
              <wp:simplePos x="0" y="0"/>
              <wp:positionH relativeFrom="page">
                <wp:posOffset>673100</wp:posOffset>
              </wp:positionH>
              <wp:positionV relativeFrom="page">
                <wp:posOffset>447675</wp:posOffset>
              </wp:positionV>
              <wp:extent cx="1023620" cy="284480"/>
              <wp:effectExtent l="0" t="0" r="0" b="0"/>
              <wp:wrapNone/>
              <wp:docPr id="141990897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275EC"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0D078935" id="_x0000_t202" coordsize="21600,21600" o:spt="202" path="m,l,21600r21600,l21600,xe">
              <v:stroke joinstyle="miter"/>
              <v:path gradientshapeok="t" o:connecttype="rect"/>
            </v:shapetype>
            <v:shape id="docshape34" o:spid="_x0000_s1040" type="#_x0000_t202" style="position:absolute;margin-left:53pt;margin-top:35.25pt;width:80.6pt;height:22.4pt;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" filled="f" stroked="f">
              <v:textbox inset="0,0,0,0">
                <w:txbxContent>
                  <w:p w14:paraId="0AD275EC"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v:textbox>
              <w10:wrap anchorx="page" anchory="page"/>
            </v:shape>
          </w:pict>
        </mc:Fallback>
      </mc:AlternateContent>
    </w:r>
    <w:r>
      <w:rPr>
        <w:noProof/>
      </w:rPr>
      <mc:AlternateContent>
        <mc:Choice Requires="wps">
          <w:drawing>
            <wp:anchor distT="0" distB="0" distL="114300" distR="114300" simplePos="0" relativeHeight="487206400" behindDoc="1" locked="0" layoutInCell="1" allowOverlap="1" wp14:anchorId="752763CF" wp14:editId="6570264F">
              <wp:simplePos x="0" y="0"/>
              <wp:positionH relativeFrom="page">
                <wp:posOffset>5434330</wp:posOffset>
              </wp:positionH>
              <wp:positionV relativeFrom="page">
                <wp:posOffset>447675</wp:posOffset>
              </wp:positionV>
              <wp:extent cx="1667510" cy="284480"/>
              <wp:effectExtent l="0" t="0" r="0" b="0"/>
              <wp:wrapNone/>
              <wp:docPr id="74389632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F55CD" w14:textId="77777777" w:rsidR="00AE3230" w:rsidRDefault="00D444A4">
                          <w:pPr>
                            <w:spacing w:before="14"/>
                            <w:ind w:left="20" w:right="3" w:firstLine="1802"/>
                            <w:rPr>
                              <w:b/>
                              <w:sz w:val="18"/>
                            </w:rPr>
                          </w:pPr>
                          <w:r>
                            <w:rPr>
                              <w:b/>
                              <w:sz w:val="18"/>
                            </w:rPr>
                            <w:t>Exhibit D</w:t>
                          </w:r>
                          <w:r>
                            <w:rPr>
                              <w:b/>
                              <w:spacing w:val="-47"/>
                              <w:sz w:val="18"/>
                            </w:rPr>
                            <w:t xml:space="preserve"> </w:t>
                          </w:r>
                          <w:r>
                            <w:rPr>
                              <w:b/>
                              <w:sz w:val="18"/>
                            </w:rPr>
                            <w:t>Special</w:t>
                          </w:r>
                          <w:r>
                            <w:rPr>
                              <w:b/>
                              <w:spacing w:val="-5"/>
                              <w:sz w:val="18"/>
                            </w:rPr>
                            <w:t xml:space="preserve"> </w:t>
                          </w:r>
                          <w:r>
                            <w:rPr>
                              <w:b/>
                              <w:sz w:val="18"/>
                            </w:rPr>
                            <w:t>Terms</w:t>
                          </w:r>
                          <w:r>
                            <w:rPr>
                              <w:b/>
                              <w:spacing w:val="-4"/>
                              <w:sz w:val="18"/>
                            </w:rPr>
                            <w:t xml:space="preserve"> </w:t>
                          </w:r>
                          <w:r>
                            <w:rPr>
                              <w:b/>
                              <w:sz w:val="18"/>
                            </w:rPr>
                            <w:t>and</w:t>
                          </w:r>
                          <w:r>
                            <w:rPr>
                              <w:b/>
                              <w:spacing w:val="-2"/>
                              <w:sz w:val="18"/>
                            </w:rPr>
                            <w:t xml:space="preserve"> </w:t>
                          </w:r>
                          <w:r>
                            <w:rPr>
                              <w:b/>
                              <w:sz w:val="18"/>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52763CF" id="docshape35" o:spid="_x0000_s1041" type="#_x0000_t202" style="position:absolute;margin-left:427.9pt;margin-top:35.25pt;width:131.3pt;height:22.4pt;z-index:-161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" filled="f" stroked="f">
              <v:textbox inset="0,0,0,0">
                <w:txbxContent>
                  <w:p w14:paraId="4B3F55CD" w14:textId="77777777" w:rsidR="00AE3230" w:rsidRDefault="00D444A4">
                    <w:pPr>
                      <w:spacing w:before="14"/>
                      <w:ind w:left="20" w:right="3" w:firstLine="1802"/>
                      <w:rPr>
                        <w:b/>
                        <w:sz w:val="18"/>
                      </w:rPr>
                    </w:pPr>
                    <w:r>
                      <w:rPr>
                        <w:b/>
                        <w:sz w:val="18"/>
                      </w:rPr>
                      <w:t>Exhibit D</w:t>
                    </w:r>
                    <w:r>
                      <w:rPr>
                        <w:b/>
                        <w:spacing w:val="-47"/>
                        <w:sz w:val="18"/>
                      </w:rPr>
                      <w:t xml:space="preserve"> </w:t>
                    </w:r>
                    <w:r>
                      <w:rPr>
                        <w:b/>
                        <w:sz w:val="18"/>
                      </w:rPr>
                      <w:t>Special</w:t>
                    </w:r>
                    <w:r>
                      <w:rPr>
                        <w:b/>
                        <w:spacing w:val="-5"/>
                        <w:sz w:val="18"/>
                      </w:rPr>
                      <w:t xml:space="preserve"> </w:t>
                    </w:r>
                    <w:r>
                      <w:rPr>
                        <w:b/>
                        <w:sz w:val="18"/>
                      </w:rPr>
                      <w:t>Terms</w:t>
                    </w:r>
                    <w:r>
                      <w:rPr>
                        <w:b/>
                        <w:spacing w:val="-4"/>
                        <w:sz w:val="18"/>
                      </w:rPr>
                      <w:t xml:space="preserve"> </w:t>
                    </w:r>
                    <w:r>
                      <w:rPr>
                        <w:b/>
                        <w:sz w:val="18"/>
                      </w:rPr>
                      <w:t>and</w:t>
                    </w:r>
                    <w:r>
                      <w:rPr>
                        <w:b/>
                        <w:spacing w:val="-2"/>
                        <w:sz w:val="18"/>
                      </w:rPr>
                      <w:t xml:space="preserve"> </w:t>
                    </w:r>
                    <w:r>
                      <w:rPr>
                        <w:b/>
                        <w:sz w:val="18"/>
                      </w:rPr>
                      <w:t>Conditions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0E11"/>
    <w:multiLevelType w:val="hybridMultilevel"/>
    <w:tmpl w:val="C52E0B20"/>
    <w:lvl w:ilvl="0" w:tplc="198C6F20">
      <w:start w:val="1"/>
      <w:numFmt w:val="decimal"/>
      <w:lvlText w:val="(%1)"/>
      <w:lvlJc w:val="left"/>
      <w:pPr>
        <w:ind w:left="479" w:hanging="720"/>
      </w:pPr>
      <w:rPr>
        <w:rFonts w:ascii="Arial" w:eastAsia="Arial" w:hAnsi="Arial" w:cs="Arial" w:hint="default"/>
        <w:b w:val="0"/>
        <w:bCs w:val="0"/>
        <w:i w:val="0"/>
        <w:iCs w:val="0"/>
        <w:spacing w:val="-1"/>
        <w:w w:val="100"/>
        <w:sz w:val="22"/>
        <w:szCs w:val="22"/>
        <w:lang w:val="en-US" w:eastAsia="en-US" w:bidi="ar-SA"/>
      </w:rPr>
    </w:lvl>
    <w:lvl w:ilvl="1" w:tplc="9D94BFB0">
      <w:start w:val="1"/>
      <w:numFmt w:val="lowerLetter"/>
      <w:lvlText w:val="(%2)"/>
      <w:lvlJc w:val="left"/>
      <w:pPr>
        <w:ind w:left="1199" w:hanging="720"/>
      </w:pPr>
      <w:rPr>
        <w:rFonts w:ascii="Arial" w:eastAsia="Arial" w:hAnsi="Arial" w:cs="Arial" w:hint="default"/>
        <w:b w:val="0"/>
        <w:bCs w:val="0"/>
        <w:i w:val="0"/>
        <w:iCs w:val="0"/>
        <w:spacing w:val="-1"/>
        <w:w w:val="100"/>
        <w:sz w:val="22"/>
        <w:szCs w:val="22"/>
        <w:lang w:val="en-US" w:eastAsia="en-US" w:bidi="ar-SA"/>
      </w:rPr>
    </w:lvl>
    <w:lvl w:ilvl="2" w:tplc="60180686">
      <w:numFmt w:val="bullet"/>
      <w:lvlText w:val="•"/>
      <w:lvlJc w:val="left"/>
      <w:pPr>
        <w:ind w:left="2293" w:hanging="720"/>
      </w:pPr>
      <w:rPr>
        <w:rFonts w:hint="default"/>
        <w:lang w:val="en-US" w:eastAsia="en-US" w:bidi="ar-SA"/>
      </w:rPr>
    </w:lvl>
    <w:lvl w:ilvl="3" w:tplc="8EB2C348">
      <w:numFmt w:val="bullet"/>
      <w:lvlText w:val="•"/>
      <w:lvlJc w:val="left"/>
      <w:pPr>
        <w:ind w:left="3386" w:hanging="720"/>
      </w:pPr>
      <w:rPr>
        <w:rFonts w:hint="default"/>
        <w:lang w:val="en-US" w:eastAsia="en-US" w:bidi="ar-SA"/>
      </w:rPr>
    </w:lvl>
    <w:lvl w:ilvl="4" w:tplc="4BD6DFF8">
      <w:numFmt w:val="bullet"/>
      <w:lvlText w:val="•"/>
      <w:lvlJc w:val="left"/>
      <w:pPr>
        <w:ind w:left="4480" w:hanging="720"/>
      </w:pPr>
      <w:rPr>
        <w:rFonts w:hint="default"/>
        <w:lang w:val="en-US" w:eastAsia="en-US" w:bidi="ar-SA"/>
      </w:rPr>
    </w:lvl>
    <w:lvl w:ilvl="5" w:tplc="E4227398">
      <w:numFmt w:val="bullet"/>
      <w:lvlText w:val="•"/>
      <w:lvlJc w:val="left"/>
      <w:pPr>
        <w:ind w:left="5573" w:hanging="720"/>
      </w:pPr>
      <w:rPr>
        <w:rFonts w:hint="default"/>
        <w:lang w:val="en-US" w:eastAsia="en-US" w:bidi="ar-SA"/>
      </w:rPr>
    </w:lvl>
    <w:lvl w:ilvl="6" w:tplc="17AA3520">
      <w:numFmt w:val="bullet"/>
      <w:lvlText w:val="•"/>
      <w:lvlJc w:val="left"/>
      <w:pPr>
        <w:ind w:left="6666" w:hanging="720"/>
      </w:pPr>
      <w:rPr>
        <w:rFonts w:hint="default"/>
        <w:lang w:val="en-US" w:eastAsia="en-US" w:bidi="ar-SA"/>
      </w:rPr>
    </w:lvl>
    <w:lvl w:ilvl="7" w:tplc="557260D6">
      <w:numFmt w:val="bullet"/>
      <w:lvlText w:val="•"/>
      <w:lvlJc w:val="left"/>
      <w:pPr>
        <w:ind w:left="7760" w:hanging="720"/>
      </w:pPr>
      <w:rPr>
        <w:rFonts w:hint="default"/>
        <w:lang w:val="en-US" w:eastAsia="en-US" w:bidi="ar-SA"/>
      </w:rPr>
    </w:lvl>
    <w:lvl w:ilvl="8" w:tplc="83FAB134">
      <w:numFmt w:val="bullet"/>
      <w:lvlText w:val="•"/>
      <w:lvlJc w:val="left"/>
      <w:pPr>
        <w:ind w:left="8853" w:hanging="720"/>
      </w:pPr>
      <w:rPr>
        <w:rFonts w:hint="default"/>
        <w:lang w:val="en-US" w:eastAsia="en-US" w:bidi="ar-SA"/>
      </w:rPr>
    </w:lvl>
  </w:abstractNum>
  <w:abstractNum w:abstractNumId="1" w15:restartNumberingAfterBreak="0">
    <w:nsid w:val="0A866C49"/>
    <w:multiLevelType w:val="hybridMultilevel"/>
    <w:tmpl w:val="31ACF364"/>
    <w:lvl w:ilvl="0" w:tplc="F80EFE20">
      <w:start w:val="1"/>
      <w:numFmt w:val="decimal"/>
      <w:lvlText w:val="%1."/>
      <w:lvlJc w:val="left"/>
      <w:pPr>
        <w:tabs>
          <w:tab w:val="num" w:pos="540"/>
        </w:tabs>
        <w:ind w:left="540" w:hanging="360"/>
      </w:pPr>
      <w:rPr>
        <w:rFonts w:hint="default"/>
        <w:b/>
        <w:i w:val="0"/>
      </w:rPr>
    </w:lvl>
    <w:lvl w:ilvl="1" w:tplc="FB404A5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847E4"/>
    <w:multiLevelType w:val="hybridMultilevel"/>
    <w:tmpl w:val="6A409A70"/>
    <w:lvl w:ilvl="0" w:tplc="5D32DDC8">
      <w:start w:val="1"/>
      <w:numFmt w:val="decimal"/>
      <w:lvlText w:val="%1."/>
      <w:lvlJc w:val="left"/>
      <w:pPr>
        <w:ind w:left="480" w:hanging="721"/>
      </w:pPr>
      <w:rPr>
        <w:rFonts w:ascii="Arial" w:eastAsia="Arial" w:hAnsi="Arial" w:cs="Arial" w:hint="default"/>
        <w:b w:val="0"/>
        <w:bCs w:val="0"/>
        <w:i w:val="0"/>
        <w:iCs w:val="0"/>
        <w:spacing w:val="-1"/>
        <w:w w:val="100"/>
        <w:sz w:val="22"/>
        <w:szCs w:val="22"/>
        <w:lang w:val="en-US" w:eastAsia="en-US" w:bidi="ar-SA"/>
      </w:rPr>
    </w:lvl>
    <w:lvl w:ilvl="1" w:tplc="D9FEA7E6">
      <w:numFmt w:val="bullet"/>
      <w:lvlText w:val="•"/>
      <w:lvlJc w:val="left"/>
      <w:pPr>
        <w:ind w:left="1536" w:hanging="721"/>
      </w:pPr>
      <w:rPr>
        <w:rFonts w:hint="default"/>
        <w:lang w:val="en-US" w:eastAsia="en-US" w:bidi="ar-SA"/>
      </w:rPr>
    </w:lvl>
    <w:lvl w:ilvl="2" w:tplc="BB60CE24">
      <w:numFmt w:val="bullet"/>
      <w:lvlText w:val="•"/>
      <w:lvlJc w:val="left"/>
      <w:pPr>
        <w:ind w:left="2592" w:hanging="721"/>
      </w:pPr>
      <w:rPr>
        <w:rFonts w:hint="default"/>
        <w:lang w:val="en-US" w:eastAsia="en-US" w:bidi="ar-SA"/>
      </w:rPr>
    </w:lvl>
    <w:lvl w:ilvl="3" w:tplc="B2F85E1E">
      <w:numFmt w:val="bullet"/>
      <w:lvlText w:val="•"/>
      <w:lvlJc w:val="left"/>
      <w:pPr>
        <w:ind w:left="3648" w:hanging="721"/>
      </w:pPr>
      <w:rPr>
        <w:rFonts w:hint="default"/>
        <w:lang w:val="en-US" w:eastAsia="en-US" w:bidi="ar-SA"/>
      </w:rPr>
    </w:lvl>
    <w:lvl w:ilvl="4" w:tplc="F74231F0">
      <w:numFmt w:val="bullet"/>
      <w:lvlText w:val="•"/>
      <w:lvlJc w:val="left"/>
      <w:pPr>
        <w:ind w:left="4704" w:hanging="721"/>
      </w:pPr>
      <w:rPr>
        <w:rFonts w:hint="default"/>
        <w:lang w:val="en-US" w:eastAsia="en-US" w:bidi="ar-SA"/>
      </w:rPr>
    </w:lvl>
    <w:lvl w:ilvl="5" w:tplc="283ABDC6">
      <w:numFmt w:val="bullet"/>
      <w:lvlText w:val="•"/>
      <w:lvlJc w:val="left"/>
      <w:pPr>
        <w:ind w:left="5760" w:hanging="721"/>
      </w:pPr>
      <w:rPr>
        <w:rFonts w:hint="default"/>
        <w:lang w:val="en-US" w:eastAsia="en-US" w:bidi="ar-SA"/>
      </w:rPr>
    </w:lvl>
    <w:lvl w:ilvl="6" w:tplc="FD7E947A">
      <w:numFmt w:val="bullet"/>
      <w:lvlText w:val="•"/>
      <w:lvlJc w:val="left"/>
      <w:pPr>
        <w:ind w:left="6816" w:hanging="721"/>
      </w:pPr>
      <w:rPr>
        <w:rFonts w:hint="default"/>
        <w:lang w:val="en-US" w:eastAsia="en-US" w:bidi="ar-SA"/>
      </w:rPr>
    </w:lvl>
    <w:lvl w:ilvl="7" w:tplc="8DFEAA34">
      <w:numFmt w:val="bullet"/>
      <w:lvlText w:val="•"/>
      <w:lvlJc w:val="left"/>
      <w:pPr>
        <w:ind w:left="7872" w:hanging="721"/>
      </w:pPr>
      <w:rPr>
        <w:rFonts w:hint="default"/>
        <w:lang w:val="en-US" w:eastAsia="en-US" w:bidi="ar-SA"/>
      </w:rPr>
    </w:lvl>
    <w:lvl w:ilvl="8" w:tplc="17207E64">
      <w:numFmt w:val="bullet"/>
      <w:lvlText w:val="•"/>
      <w:lvlJc w:val="left"/>
      <w:pPr>
        <w:ind w:left="8928" w:hanging="721"/>
      </w:pPr>
      <w:rPr>
        <w:rFonts w:hint="default"/>
        <w:lang w:val="en-US" w:eastAsia="en-US" w:bidi="ar-SA"/>
      </w:rPr>
    </w:lvl>
  </w:abstractNum>
  <w:abstractNum w:abstractNumId="3" w15:restartNumberingAfterBreak="0">
    <w:nsid w:val="1A69626E"/>
    <w:multiLevelType w:val="hybridMultilevel"/>
    <w:tmpl w:val="E81280A0"/>
    <w:lvl w:ilvl="0" w:tplc="E4D6A710">
      <w:start w:val="1"/>
      <w:numFmt w:val="lowerRoman"/>
      <w:lvlText w:val="%1."/>
      <w:lvlJc w:val="left"/>
      <w:pPr>
        <w:ind w:left="479" w:hanging="721"/>
      </w:pPr>
      <w:rPr>
        <w:rFonts w:ascii="Arial" w:eastAsia="Arial" w:hAnsi="Arial" w:cs="Arial" w:hint="default"/>
        <w:b w:val="0"/>
        <w:bCs w:val="0"/>
        <w:i w:val="0"/>
        <w:iCs w:val="0"/>
        <w:spacing w:val="-2"/>
        <w:w w:val="100"/>
        <w:sz w:val="22"/>
        <w:szCs w:val="22"/>
        <w:lang w:val="en-US" w:eastAsia="en-US" w:bidi="ar-SA"/>
      </w:rPr>
    </w:lvl>
    <w:lvl w:ilvl="1" w:tplc="C3D8C6F8">
      <w:numFmt w:val="bullet"/>
      <w:lvlText w:val="•"/>
      <w:lvlJc w:val="left"/>
      <w:pPr>
        <w:ind w:left="1536" w:hanging="721"/>
      </w:pPr>
      <w:rPr>
        <w:rFonts w:hint="default"/>
        <w:lang w:val="en-US" w:eastAsia="en-US" w:bidi="ar-SA"/>
      </w:rPr>
    </w:lvl>
    <w:lvl w:ilvl="2" w:tplc="CDF847FE">
      <w:numFmt w:val="bullet"/>
      <w:lvlText w:val="•"/>
      <w:lvlJc w:val="left"/>
      <w:pPr>
        <w:ind w:left="2592" w:hanging="721"/>
      </w:pPr>
      <w:rPr>
        <w:rFonts w:hint="default"/>
        <w:lang w:val="en-US" w:eastAsia="en-US" w:bidi="ar-SA"/>
      </w:rPr>
    </w:lvl>
    <w:lvl w:ilvl="3" w:tplc="48601BE2">
      <w:numFmt w:val="bullet"/>
      <w:lvlText w:val="•"/>
      <w:lvlJc w:val="left"/>
      <w:pPr>
        <w:ind w:left="3648" w:hanging="721"/>
      </w:pPr>
      <w:rPr>
        <w:rFonts w:hint="default"/>
        <w:lang w:val="en-US" w:eastAsia="en-US" w:bidi="ar-SA"/>
      </w:rPr>
    </w:lvl>
    <w:lvl w:ilvl="4" w:tplc="0E3A2A52">
      <w:numFmt w:val="bullet"/>
      <w:lvlText w:val="•"/>
      <w:lvlJc w:val="left"/>
      <w:pPr>
        <w:ind w:left="4704" w:hanging="721"/>
      </w:pPr>
      <w:rPr>
        <w:rFonts w:hint="default"/>
        <w:lang w:val="en-US" w:eastAsia="en-US" w:bidi="ar-SA"/>
      </w:rPr>
    </w:lvl>
    <w:lvl w:ilvl="5" w:tplc="D8360F46">
      <w:numFmt w:val="bullet"/>
      <w:lvlText w:val="•"/>
      <w:lvlJc w:val="left"/>
      <w:pPr>
        <w:ind w:left="5760" w:hanging="721"/>
      </w:pPr>
      <w:rPr>
        <w:rFonts w:hint="default"/>
        <w:lang w:val="en-US" w:eastAsia="en-US" w:bidi="ar-SA"/>
      </w:rPr>
    </w:lvl>
    <w:lvl w:ilvl="6" w:tplc="3CBEC74A">
      <w:numFmt w:val="bullet"/>
      <w:lvlText w:val="•"/>
      <w:lvlJc w:val="left"/>
      <w:pPr>
        <w:ind w:left="6816" w:hanging="721"/>
      </w:pPr>
      <w:rPr>
        <w:rFonts w:hint="default"/>
        <w:lang w:val="en-US" w:eastAsia="en-US" w:bidi="ar-SA"/>
      </w:rPr>
    </w:lvl>
    <w:lvl w:ilvl="7" w:tplc="DCA06648">
      <w:numFmt w:val="bullet"/>
      <w:lvlText w:val="•"/>
      <w:lvlJc w:val="left"/>
      <w:pPr>
        <w:ind w:left="7872" w:hanging="721"/>
      </w:pPr>
      <w:rPr>
        <w:rFonts w:hint="default"/>
        <w:lang w:val="en-US" w:eastAsia="en-US" w:bidi="ar-SA"/>
      </w:rPr>
    </w:lvl>
    <w:lvl w:ilvl="8" w:tplc="62CCCBCC">
      <w:numFmt w:val="bullet"/>
      <w:lvlText w:val="•"/>
      <w:lvlJc w:val="left"/>
      <w:pPr>
        <w:ind w:left="8928" w:hanging="721"/>
      </w:pPr>
      <w:rPr>
        <w:rFonts w:hint="default"/>
        <w:lang w:val="en-US" w:eastAsia="en-US" w:bidi="ar-SA"/>
      </w:rPr>
    </w:lvl>
  </w:abstractNum>
  <w:abstractNum w:abstractNumId="4" w15:restartNumberingAfterBreak="0">
    <w:nsid w:val="30741FF7"/>
    <w:multiLevelType w:val="hybridMultilevel"/>
    <w:tmpl w:val="176CDC46"/>
    <w:lvl w:ilvl="0" w:tplc="0AFA94D8">
      <w:start w:val="1"/>
      <w:numFmt w:val="decimal"/>
      <w:lvlText w:val="%1."/>
      <w:lvlJc w:val="left"/>
      <w:pPr>
        <w:ind w:left="1200" w:hanging="721"/>
      </w:pPr>
      <w:rPr>
        <w:rFonts w:ascii="Arial" w:eastAsia="Arial" w:hAnsi="Arial" w:cs="Arial" w:hint="default"/>
        <w:b/>
        <w:bCs/>
        <w:i w:val="0"/>
        <w:iCs w:val="0"/>
        <w:spacing w:val="-1"/>
        <w:w w:val="100"/>
        <w:sz w:val="22"/>
        <w:szCs w:val="22"/>
        <w:lang w:val="en-US" w:eastAsia="en-US" w:bidi="ar-SA"/>
      </w:rPr>
    </w:lvl>
    <w:lvl w:ilvl="1" w:tplc="C602BCFE">
      <w:start w:val="1"/>
      <w:numFmt w:val="upperLetter"/>
      <w:lvlText w:val="%2."/>
      <w:lvlJc w:val="left"/>
      <w:pPr>
        <w:ind w:left="1920" w:hanging="721"/>
      </w:pPr>
      <w:rPr>
        <w:rFonts w:ascii="Arial" w:eastAsia="Arial" w:hAnsi="Arial" w:cs="Arial" w:hint="default"/>
        <w:b w:val="0"/>
        <w:bCs w:val="0"/>
        <w:i w:val="0"/>
        <w:iCs w:val="0"/>
        <w:spacing w:val="-1"/>
        <w:w w:val="100"/>
        <w:sz w:val="22"/>
        <w:szCs w:val="22"/>
        <w:lang w:val="en-US" w:eastAsia="en-US" w:bidi="ar-SA"/>
      </w:rPr>
    </w:lvl>
    <w:lvl w:ilvl="2" w:tplc="F4B80068">
      <w:numFmt w:val="bullet"/>
      <w:lvlText w:val="•"/>
      <w:lvlJc w:val="left"/>
      <w:pPr>
        <w:ind w:left="2933" w:hanging="721"/>
      </w:pPr>
      <w:rPr>
        <w:rFonts w:hint="default"/>
        <w:lang w:val="en-US" w:eastAsia="en-US" w:bidi="ar-SA"/>
      </w:rPr>
    </w:lvl>
    <w:lvl w:ilvl="3" w:tplc="E614523A">
      <w:numFmt w:val="bullet"/>
      <w:lvlText w:val="•"/>
      <w:lvlJc w:val="left"/>
      <w:pPr>
        <w:ind w:left="3946" w:hanging="721"/>
      </w:pPr>
      <w:rPr>
        <w:rFonts w:hint="default"/>
        <w:lang w:val="en-US" w:eastAsia="en-US" w:bidi="ar-SA"/>
      </w:rPr>
    </w:lvl>
    <w:lvl w:ilvl="4" w:tplc="E2068E18">
      <w:numFmt w:val="bullet"/>
      <w:lvlText w:val="•"/>
      <w:lvlJc w:val="left"/>
      <w:pPr>
        <w:ind w:left="4960" w:hanging="721"/>
      </w:pPr>
      <w:rPr>
        <w:rFonts w:hint="default"/>
        <w:lang w:val="en-US" w:eastAsia="en-US" w:bidi="ar-SA"/>
      </w:rPr>
    </w:lvl>
    <w:lvl w:ilvl="5" w:tplc="C3D8C4C6">
      <w:numFmt w:val="bullet"/>
      <w:lvlText w:val="•"/>
      <w:lvlJc w:val="left"/>
      <w:pPr>
        <w:ind w:left="5973" w:hanging="721"/>
      </w:pPr>
      <w:rPr>
        <w:rFonts w:hint="default"/>
        <w:lang w:val="en-US" w:eastAsia="en-US" w:bidi="ar-SA"/>
      </w:rPr>
    </w:lvl>
    <w:lvl w:ilvl="6" w:tplc="7BB06E32">
      <w:numFmt w:val="bullet"/>
      <w:lvlText w:val="•"/>
      <w:lvlJc w:val="left"/>
      <w:pPr>
        <w:ind w:left="6986" w:hanging="721"/>
      </w:pPr>
      <w:rPr>
        <w:rFonts w:hint="default"/>
        <w:lang w:val="en-US" w:eastAsia="en-US" w:bidi="ar-SA"/>
      </w:rPr>
    </w:lvl>
    <w:lvl w:ilvl="7" w:tplc="E68E5F2C">
      <w:numFmt w:val="bullet"/>
      <w:lvlText w:val="•"/>
      <w:lvlJc w:val="left"/>
      <w:pPr>
        <w:ind w:left="8000" w:hanging="721"/>
      </w:pPr>
      <w:rPr>
        <w:rFonts w:hint="default"/>
        <w:lang w:val="en-US" w:eastAsia="en-US" w:bidi="ar-SA"/>
      </w:rPr>
    </w:lvl>
    <w:lvl w:ilvl="8" w:tplc="89006DC2">
      <w:numFmt w:val="bullet"/>
      <w:lvlText w:val="•"/>
      <w:lvlJc w:val="left"/>
      <w:pPr>
        <w:ind w:left="9013" w:hanging="721"/>
      </w:pPr>
      <w:rPr>
        <w:rFonts w:hint="default"/>
        <w:lang w:val="en-US" w:eastAsia="en-US" w:bidi="ar-SA"/>
      </w:rPr>
    </w:lvl>
  </w:abstractNum>
  <w:abstractNum w:abstractNumId="5" w15:restartNumberingAfterBreak="0">
    <w:nsid w:val="45946F91"/>
    <w:multiLevelType w:val="hybridMultilevel"/>
    <w:tmpl w:val="1408F8E2"/>
    <w:lvl w:ilvl="0" w:tplc="DC0E82C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935C05"/>
    <w:multiLevelType w:val="hybridMultilevel"/>
    <w:tmpl w:val="CE54EE78"/>
    <w:lvl w:ilvl="0" w:tplc="F4925058">
      <w:start w:val="1"/>
      <w:numFmt w:val="decimal"/>
      <w:lvlText w:val="%1."/>
      <w:lvlJc w:val="left"/>
      <w:pPr>
        <w:ind w:left="119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B650CCA0">
      <w:numFmt w:val="bullet"/>
      <w:lvlText w:val="•"/>
      <w:lvlJc w:val="left"/>
      <w:pPr>
        <w:ind w:left="2184" w:hanging="720"/>
      </w:pPr>
      <w:rPr>
        <w:rFonts w:hint="default"/>
        <w:lang w:val="en-US" w:eastAsia="en-US" w:bidi="ar-SA"/>
      </w:rPr>
    </w:lvl>
    <w:lvl w:ilvl="2" w:tplc="971A2860">
      <w:numFmt w:val="bullet"/>
      <w:lvlText w:val="•"/>
      <w:lvlJc w:val="left"/>
      <w:pPr>
        <w:ind w:left="3168" w:hanging="720"/>
      </w:pPr>
      <w:rPr>
        <w:rFonts w:hint="default"/>
        <w:lang w:val="en-US" w:eastAsia="en-US" w:bidi="ar-SA"/>
      </w:rPr>
    </w:lvl>
    <w:lvl w:ilvl="3" w:tplc="3834AADC">
      <w:numFmt w:val="bullet"/>
      <w:lvlText w:val="•"/>
      <w:lvlJc w:val="left"/>
      <w:pPr>
        <w:ind w:left="4152" w:hanging="720"/>
      </w:pPr>
      <w:rPr>
        <w:rFonts w:hint="default"/>
        <w:lang w:val="en-US" w:eastAsia="en-US" w:bidi="ar-SA"/>
      </w:rPr>
    </w:lvl>
    <w:lvl w:ilvl="4" w:tplc="34143FE0">
      <w:numFmt w:val="bullet"/>
      <w:lvlText w:val="•"/>
      <w:lvlJc w:val="left"/>
      <w:pPr>
        <w:ind w:left="5136" w:hanging="720"/>
      </w:pPr>
      <w:rPr>
        <w:rFonts w:hint="default"/>
        <w:lang w:val="en-US" w:eastAsia="en-US" w:bidi="ar-SA"/>
      </w:rPr>
    </w:lvl>
    <w:lvl w:ilvl="5" w:tplc="EBC80792">
      <w:numFmt w:val="bullet"/>
      <w:lvlText w:val="•"/>
      <w:lvlJc w:val="left"/>
      <w:pPr>
        <w:ind w:left="6120" w:hanging="720"/>
      </w:pPr>
      <w:rPr>
        <w:rFonts w:hint="default"/>
        <w:lang w:val="en-US" w:eastAsia="en-US" w:bidi="ar-SA"/>
      </w:rPr>
    </w:lvl>
    <w:lvl w:ilvl="6" w:tplc="B7721650">
      <w:numFmt w:val="bullet"/>
      <w:lvlText w:val="•"/>
      <w:lvlJc w:val="left"/>
      <w:pPr>
        <w:ind w:left="7104" w:hanging="720"/>
      </w:pPr>
      <w:rPr>
        <w:rFonts w:hint="default"/>
        <w:lang w:val="en-US" w:eastAsia="en-US" w:bidi="ar-SA"/>
      </w:rPr>
    </w:lvl>
    <w:lvl w:ilvl="7" w:tplc="59B6F84E">
      <w:numFmt w:val="bullet"/>
      <w:lvlText w:val="•"/>
      <w:lvlJc w:val="left"/>
      <w:pPr>
        <w:ind w:left="8088" w:hanging="720"/>
      </w:pPr>
      <w:rPr>
        <w:rFonts w:hint="default"/>
        <w:lang w:val="en-US" w:eastAsia="en-US" w:bidi="ar-SA"/>
      </w:rPr>
    </w:lvl>
    <w:lvl w:ilvl="8" w:tplc="505C3524">
      <w:numFmt w:val="bullet"/>
      <w:lvlText w:val="•"/>
      <w:lvlJc w:val="left"/>
      <w:pPr>
        <w:ind w:left="9072" w:hanging="720"/>
      </w:pPr>
      <w:rPr>
        <w:rFonts w:hint="default"/>
        <w:lang w:val="en-US" w:eastAsia="en-US" w:bidi="ar-SA"/>
      </w:rPr>
    </w:lvl>
  </w:abstractNum>
  <w:abstractNum w:abstractNumId="7" w15:restartNumberingAfterBreak="0">
    <w:nsid w:val="603649F2"/>
    <w:multiLevelType w:val="hybridMultilevel"/>
    <w:tmpl w:val="25B605A6"/>
    <w:lvl w:ilvl="0" w:tplc="1E4C97EC">
      <w:start w:val="1"/>
      <w:numFmt w:val="decimal"/>
      <w:lvlText w:val="%1."/>
      <w:lvlJc w:val="left"/>
      <w:pPr>
        <w:ind w:left="1020" w:hanging="541"/>
      </w:pPr>
      <w:rPr>
        <w:rFonts w:ascii="Arial" w:eastAsia="Arial" w:hAnsi="Arial" w:cs="Arial" w:hint="default"/>
        <w:b/>
        <w:bCs/>
        <w:i w:val="0"/>
        <w:iCs w:val="0"/>
        <w:spacing w:val="-1"/>
        <w:w w:val="100"/>
        <w:sz w:val="22"/>
        <w:szCs w:val="22"/>
        <w:lang w:val="en-US" w:eastAsia="en-US" w:bidi="ar-SA"/>
      </w:rPr>
    </w:lvl>
    <w:lvl w:ilvl="1" w:tplc="DFFEA356">
      <w:start w:val="1"/>
      <w:numFmt w:val="upperLetter"/>
      <w:lvlText w:val="%2."/>
      <w:lvlJc w:val="left"/>
      <w:pPr>
        <w:ind w:left="480" w:hanging="721"/>
      </w:pPr>
      <w:rPr>
        <w:rFonts w:ascii="Arial" w:eastAsia="Arial" w:hAnsi="Arial" w:cs="Arial" w:hint="default"/>
        <w:b w:val="0"/>
        <w:bCs w:val="0"/>
        <w:i w:val="0"/>
        <w:iCs w:val="0"/>
        <w:spacing w:val="-1"/>
        <w:w w:val="100"/>
        <w:sz w:val="22"/>
        <w:szCs w:val="22"/>
        <w:lang w:val="en-US" w:eastAsia="en-US" w:bidi="ar-SA"/>
      </w:rPr>
    </w:lvl>
    <w:lvl w:ilvl="2" w:tplc="953A5328">
      <w:start w:val="1"/>
      <w:numFmt w:val="decimal"/>
      <w:lvlText w:val="(%3)"/>
      <w:lvlJc w:val="left"/>
      <w:pPr>
        <w:ind w:left="479" w:hanging="720"/>
      </w:pPr>
      <w:rPr>
        <w:rFonts w:ascii="Arial" w:eastAsia="Arial" w:hAnsi="Arial" w:cs="Arial" w:hint="default"/>
        <w:b w:val="0"/>
        <w:bCs w:val="0"/>
        <w:i w:val="0"/>
        <w:iCs w:val="0"/>
        <w:spacing w:val="-1"/>
        <w:w w:val="100"/>
        <w:sz w:val="22"/>
        <w:szCs w:val="22"/>
        <w:lang w:val="en-US" w:eastAsia="en-US" w:bidi="ar-SA"/>
      </w:rPr>
    </w:lvl>
    <w:lvl w:ilvl="3" w:tplc="AE1E6050">
      <w:numFmt w:val="bullet"/>
      <w:lvlText w:val="•"/>
      <w:lvlJc w:val="left"/>
      <w:pPr>
        <w:ind w:left="1920" w:hanging="720"/>
      </w:pPr>
      <w:rPr>
        <w:rFonts w:hint="default"/>
        <w:lang w:val="en-US" w:eastAsia="en-US" w:bidi="ar-SA"/>
      </w:rPr>
    </w:lvl>
    <w:lvl w:ilvl="4" w:tplc="59604356">
      <w:numFmt w:val="bullet"/>
      <w:lvlText w:val="•"/>
      <w:lvlJc w:val="left"/>
      <w:pPr>
        <w:ind w:left="2640" w:hanging="720"/>
      </w:pPr>
      <w:rPr>
        <w:rFonts w:hint="default"/>
        <w:lang w:val="en-US" w:eastAsia="en-US" w:bidi="ar-SA"/>
      </w:rPr>
    </w:lvl>
    <w:lvl w:ilvl="5" w:tplc="B720D688">
      <w:numFmt w:val="bullet"/>
      <w:lvlText w:val="•"/>
      <w:lvlJc w:val="left"/>
      <w:pPr>
        <w:ind w:left="4040" w:hanging="720"/>
      </w:pPr>
      <w:rPr>
        <w:rFonts w:hint="default"/>
        <w:lang w:val="en-US" w:eastAsia="en-US" w:bidi="ar-SA"/>
      </w:rPr>
    </w:lvl>
    <w:lvl w:ilvl="6" w:tplc="CE542552">
      <w:numFmt w:val="bullet"/>
      <w:lvlText w:val="•"/>
      <w:lvlJc w:val="left"/>
      <w:pPr>
        <w:ind w:left="5440" w:hanging="720"/>
      </w:pPr>
      <w:rPr>
        <w:rFonts w:hint="default"/>
        <w:lang w:val="en-US" w:eastAsia="en-US" w:bidi="ar-SA"/>
      </w:rPr>
    </w:lvl>
    <w:lvl w:ilvl="7" w:tplc="0FFCA714">
      <w:numFmt w:val="bullet"/>
      <w:lvlText w:val="•"/>
      <w:lvlJc w:val="left"/>
      <w:pPr>
        <w:ind w:left="6840" w:hanging="720"/>
      </w:pPr>
      <w:rPr>
        <w:rFonts w:hint="default"/>
        <w:lang w:val="en-US" w:eastAsia="en-US" w:bidi="ar-SA"/>
      </w:rPr>
    </w:lvl>
    <w:lvl w:ilvl="8" w:tplc="3D5AF2F8">
      <w:numFmt w:val="bullet"/>
      <w:lvlText w:val="•"/>
      <w:lvlJc w:val="left"/>
      <w:pPr>
        <w:ind w:left="8240" w:hanging="720"/>
      </w:pPr>
      <w:rPr>
        <w:rFonts w:hint="default"/>
        <w:lang w:val="en-US" w:eastAsia="en-US" w:bidi="ar-SA"/>
      </w:rPr>
    </w:lvl>
  </w:abstractNum>
  <w:num w:numId="1">
    <w:abstractNumId w:val="2"/>
  </w:num>
  <w:num w:numId="2">
    <w:abstractNumId w:val="4"/>
  </w:num>
  <w:num w:numId="3">
    <w:abstractNumId w:val="3"/>
  </w:num>
  <w:num w:numId="4">
    <w:abstractNumId w:val="0"/>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30"/>
    <w:rsid w:val="00555268"/>
    <w:rsid w:val="00717484"/>
    <w:rsid w:val="00785672"/>
    <w:rsid w:val="00841CD0"/>
    <w:rsid w:val="00AE3230"/>
    <w:rsid w:val="00B12559"/>
    <w:rsid w:val="00CB354E"/>
    <w:rsid w:val="00CE6F5A"/>
    <w:rsid w:val="00D34930"/>
    <w:rsid w:val="00D4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C85D7"/>
  <w15:docId w15:val="{E2140020-3CC3-4AD6-B60E-CB2916B2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next w:val="Normal"/>
    <w:link w:val="Heading2Char"/>
    <w:qFormat/>
    <w:rsid w:val="00CE6F5A"/>
    <w:pPr>
      <w:keepNext/>
      <w:widowControl/>
      <w:autoSpaceDE/>
      <w:autoSpaceDN/>
      <w:outlineLvl w:val="1"/>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firstLine="720"/>
      <w:jc w:val="both"/>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D34930"/>
    <w:pPr>
      <w:spacing w:after="120"/>
      <w:ind w:left="360"/>
    </w:pPr>
  </w:style>
  <w:style w:type="character" w:customStyle="1" w:styleId="BodyTextIndentChar">
    <w:name w:val="Body Text Indent Char"/>
    <w:basedOn w:val="DefaultParagraphFont"/>
    <w:link w:val="BodyTextIndent"/>
    <w:uiPriority w:val="99"/>
    <w:semiHidden/>
    <w:rsid w:val="00D34930"/>
    <w:rPr>
      <w:rFonts w:ascii="Arial" w:eastAsia="Arial" w:hAnsi="Arial" w:cs="Arial"/>
    </w:rPr>
  </w:style>
  <w:style w:type="character" w:customStyle="1" w:styleId="Heading2Char">
    <w:name w:val="Heading 2 Char"/>
    <w:basedOn w:val="DefaultParagraphFont"/>
    <w:link w:val="Heading2"/>
    <w:rsid w:val="00CE6F5A"/>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baccofreesolan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5924</Words>
  <Characters>33767</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Shipman, Christine</dc:creator>
  <cp:lastModifiedBy>Caitlin Brakefield</cp:lastModifiedBy>
  <cp:revision>2</cp:revision>
  <dcterms:created xsi:type="dcterms:W3CDTF">2024-01-22T20:31:00Z</dcterms:created>
  <dcterms:modified xsi:type="dcterms:W3CDTF">2024-01-22T20:31:00Z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Acrobat PDFMaker 21 for Word</vt:lpwstr>
  </property>
  <property fmtid="{D5CDD505-2E9C-101B-9397-08002B2CF9AE}" pid="4" name="LastSaved">
    <vt:filetime>2022-03-14T00:00:00Z</vt:filetime>
  </property>
</Properties>
</file>