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3403F" w14:textId="77777777" w:rsidR="00C76C99" w:rsidRPr="00292371" w:rsidRDefault="00C76C99" w:rsidP="00C76C99">
      <w:pPr>
        <w:ind w:right="-360"/>
        <w:jc w:val="center"/>
        <w:outlineLvl w:val="0"/>
        <w:rPr>
          <w:b/>
          <w:sz w:val="22"/>
          <w:szCs w:val="22"/>
        </w:rPr>
      </w:pPr>
      <w:r w:rsidRPr="00292371">
        <w:rPr>
          <w:b/>
          <w:noProof/>
          <w:sz w:val="22"/>
          <w:szCs w:val="22"/>
        </w:rPr>
        <mc:AlternateContent>
          <mc:Choice Requires="wps">
            <w:drawing>
              <wp:anchor distT="0" distB="0" distL="114300" distR="114300" simplePos="0" relativeHeight="251658240" behindDoc="0" locked="0" layoutInCell="1" allowOverlap="1" wp14:anchorId="5F2B1390" wp14:editId="129A5A1A">
                <wp:simplePos x="0" y="0"/>
                <wp:positionH relativeFrom="column">
                  <wp:posOffset>-609600</wp:posOffset>
                </wp:positionH>
                <wp:positionV relativeFrom="paragraph">
                  <wp:posOffset>-457200</wp:posOffset>
                </wp:positionV>
                <wp:extent cx="1371600" cy="60813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08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8A7EF" w14:textId="77777777" w:rsidR="00C76C99" w:rsidRPr="002E4445" w:rsidRDefault="00C76C99" w:rsidP="00C76C99">
                            <w:pPr>
                              <w:rPr>
                                <w:rFonts w:ascii="Century" w:hAnsi="Century"/>
                                <w:sz w:val="16"/>
                                <w:szCs w:val="16"/>
                              </w:rPr>
                            </w:pPr>
                            <w:r>
                              <w:rPr>
                                <w:rFonts w:ascii="Century" w:hAnsi="Century"/>
                                <w:sz w:val="16"/>
                                <w:szCs w:val="16"/>
                              </w:rPr>
                              <w:t xml:space="preserve">SUBCOMMITTEE </w:t>
                            </w:r>
                            <w:r w:rsidRPr="002E4445">
                              <w:rPr>
                                <w:rFonts w:ascii="Century" w:hAnsi="Century"/>
                                <w:sz w:val="16"/>
                                <w:szCs w:val="16"/>
                              </w:rPr>
                              <w:t>MEMBERS</w:t>
                            </w:r>
                          </w:p>
                          <w:p w14:paraId="4F4F506B" w14:textId="77777777" w:rsidR="00C76C99" w:rsidRPr="002E4445" w:rsidRDefault="00C76C99" w:rsidP="00C76C99">
                            <w:pPr>
                              <w:rPr>
                                <w:rFonts w:ascii="Century" w:hAnsi="Century"/>
                                <w:sz w:val="16"/>
                                <w:szCs w:val="16"/>
                              </w:rPr>
                            </w:pPr>
                          </w:p>
                          <w:p w14:paraId="30CCF57C" w14:textId="77777777" w:rsidR="00C76C99" w:rsidRPr="002E4445" w:rsidRDefault="00C76C99" w:rsidP="00C76C99">
                            <w:pPr>
                              <w:rPr>
                                <w:rFonts w:ascii="Century" w:hAnsi="Century"/>
                                <w:sz w:val="16"/>
                                <w:szCs w:val="16"/>
                              </w:rPr>
                            </w:pPr>
                            <w:r>
                              <w:rPr>
                                <w:rFonts w:ascii="Century" w:hAnsi="Century"/>
                                <w:sz w:val="16"/>
                                <w:szCs w:val="16"/>
                              </w:rPr>
                              <w:t>Dean Farrah</w:t>
                            </w:r>
                          </w:p>
                          <w:p w14:paraId="41F25D01" w14:textId="77777777" w:rsidR="00C76C99" w:rsidRDefault="00C76C99" w:rsidP="00C76C99">
                            <w:pPr>
                              <w:rPr>
                                <w:rFonts w:ascii="Century" w:hAnsi="Century"/>
                                <w:i/>
                                <w:sz w:val="16"/>
                                <w:szCs w:val="16"/>
                              </w:rPr>
                            </w:pPr>
                            <w:r>
                              <w:rPr>
                                <w:rFonts w:ascii="Century" w:hAnsi="Century"/>
                                <w:i/>
                                <w:sz w:val="16"/>
                                <w:szCs w:val="16"/>
                              </w:rPr>
                              <w:t>Chief Probation Officer</w:t>
                            </w:r>
                          </w:p>
                          <w:p w14:paraId="09E6C9BB" w14:textId="77777777" w:rsidR="00C76C99" w:rsidRDefault="00C76C99" w:rsidP="00C76C99">
                            <w:pPr>
                              <w:rPr>
                                <w:rFonts w:ascii="Century" w:hAnsi="Century"/>
                                <w:i/>
                                <w:sz w:val="16"/>
                                <w:szCs w:val="16"/>
                              </w:rPr>
                            </w:pPr>
                          </w:p>
                          <w:p w14:paraId="75D5C0A7" w14:textId="77777777" w:rsidR="00C76C99" w:rsidRPr="002123B3" w:rsidRDefault="00C76C99" w:rsidP="00C76C99">
                            <w:pPr>
                              <w:rPr>
                                <w:rFonts w:ascii="Century" w:hAnsi="Century"/>
                                <w:sz w:val="16"/>
                                <w:szCs w:val="16"/>
                              </w:rPr>
                            </w:pPr>
                            <w:r>
                              <w:rPr>
                                <w:rFonts w:ascii="Century" w:hAnsi="Century"/>
                                <w:sz w:val="16"/>
                                <w:szCs w:val="16"/>
                              </w:rPr>
                              <w:t>Gerald Huber</w:t>
                            </w:r>
                          </w:p>
                          <w:p w14:paraId="244CCFF0" w14:textId="77777777" w:rsidR="00C76C99" w:rsidRPr="002E4445" w:rsidRDefault="00C76C99" w:rsidP="00C76C99">
                            <w:pPr>
                              <w:rPr>
                                <w:rFonts w:ascii="Century" w:hAnsi="Century"/>
                                <w:i/>
                                <w:sz w:val="16"/>
                                <w:szCs w:val="16"/>
                              </w:rPr>
                            </w:pPr>
                            <w:proofErr w:type="spellStart"/>
                            <w:r>
                              <w:rPr>
                                <w:rFonts w:ascii="Century" w:hAnsi="Century"/>
                                <w:i/>
                                <w:sz w:val="16"/>
                                <w:szCs w:val="16"/>
                              </w:rPr>
                              <w:t>Departmenr</w:t>
                            </w:r>
                            <w:proofErr w:type="spellEnd"/>
                            <w:r>
                              <w:rPr>
                                <w:rFonts w:ascii="Century" w:hAnsi="Century"/>
                                <w:i/>
                                <w:sz w:val="16"/>
                                <w:szCs w:val="16"/>
                              </w:rPr>
                              <w:t xml:space="preserve"> of Social Services.</w:t>
                            </w:r>
                          </w:p>
                          <w:p w14:paraId="31D1FB09" w14:textId="77777777" w:rsidR="00C76C99" w:rsidRPr="002E4445" w:rsidRDefault="00C76C99" w:rsidP="00C76C99">
                            <w:pPr>
                              <w:rPr>
                                <w:rFonts w:ascii="Century" w:hAnsi="Century"/>
                                <w:i/>
                                <w:sz w:val="16"/>
                                <w:szCs w:val="16"/>
                              </w:rPr>
                            </w:pPr>
                          </w:p>
                          <w:p w14:paraId="5F9861BB" w14:textId="77777777" w:rsidR="00C76C99" w:rsidRPr="002E4445" w:rsidRDefault="00C76C99" w:rsidP="00C76C99">
                            <w:pPr>
                              <w:rPr>
                                <w:rFonts w:ascii="Century" w:hAnsi="Century"/>
                                <w:sz w:val="16"/>
                                <w:szCs w:val="16"/>
                              </w:rPr>
                            </w:pPr>
                            <w:r>
                              <w:rPr>
                                <w:rFonts w:ascii="Century" w:hAnsi="Century"/>
                                <w:sz w:val="16"/>
                                <w:szCs w:val="16"/>
                              </w:rPr>
                              <w:t>Elena D’Agustino</w:t>
                            </w:r>
                          </w:p>
                          <w:p w14:paraId="73EA3E7D" w14:textId="77777777" w:rsidR="00C76C99" w:rsidRDefault="00C76C99" w:rsidP="00C76C99">
                            <w:pPr>
                              <w:rPr>
                                <w:rFonts w:ascii="Century" w:hAnsi="Century"/>
                                <w:i/>
                                <w:sz w:val="16"/>
                                <w:szCs w:val="16"/>
                              </w:rPr>
                            </w:pPr>
                            <w:r w:rsidRPr="002E4445">
                              <w:rPr>
                                <w:rFonts w:ascii="Century" w:hAnsi="Century"/>
                                <w:i/>
                                <w:sz w:val="16"/>
                                <w:szCs w:val="16"/>
                              </w:rPr>
                              <w:t>Public Defender</w:t>
                            </w:r>
                            <w:r>
                              <w:rPr>
                                <w:rFonts w:ascii="Century" w:hAnsi="Century"/>
                                <w:i/>
                                <w:sz w:val="16"/>
                                <w:szCs w:val="16"/>
                              </w:rPr>
                              <w:t xml:space="preserve"> </w:t>
                            </w:r>
                          </w:p>
                          <w:p w14:paraId="7C6C2F67" w14:textId="77777777" w:rsidR="00C76C99" w:rsidRPr="002E4445" w:rsidRDefault="00C76C99" w:rsidP="00C76C99">
                            <w:pPr>
                              <w:rPr>
                                <w:rFonts w:ascii="Century" w:hAnsi="Century"/>
                                <w:i/>
                                <w:sz w:val="16"/>
                                <w:szCs w:val="16"/>
                              </w:rPr>
                            </w:pPr>
                          </w:p>
                          <w:p w14:paraId="5D637522" w14:textId="77777777" w:rsidR="00C76C99" w:rsidRDefault="00C76C99" w:rsidP="00C76C99">
                            <w:pPr>
                              <w:rPr>
                                <w:rFonts w:ascii="Century" w:hAnsi="Century"/>
                                <w:sz w:val="16"/>
                                <w:szCs w:val="16"/>
                              </w:rPr>
                            </w:pPr>
                            <w:r w:rsidRPr="000F4B7A">
                              <w:rPr>
                                <w:rFonts w:ascii="Century" w:hAnsi="Century"/>
                                <w:sz w:val="16"/>
                                <w:szCs w:val="16"/>
                              </w:rPr>
                              <w:t>Emery Cowan</w:t>
                            </w:r>
                          </w:p>
                          <w:p w14:paraId="4B9176C9" w14:textId="77777777" w:rsidR="00C76C99" w:rsidRPr="00726851" w:rsidRDefault="00C76C99" w:rsidP="00C76C99">
                            <w:pPr>
                              <w:rPr>
                                <w:rFonts w:ascii="Century" w:hAnsi="Century"/>
                                <w:sz w:val="16"/>
                                <w:szCs w:val="16"/>
                              </w:rPr>
                            </w:pPr>
                            <w:r>
                              <w:rPr>
                                <w:rFonts w:ascii="Century" w:hAnsi="Century"/>
                                <w:i/>
                                <w:sz w:val="16"/>
                                <w:szCs w:val="16"/>
                              </w:rPr>
                              <w:t>Department of Mental Health</w:t>
                            </w:r>
                          </w:p>
                          <w:p w14:paraId="2686EA44" w14:textId="77777777" w:rsidR="00C76C99" w:rsidRDefault="00C76C99" w:rsidP="00C76C99">
                            <w:pPr>
                              <w:rPr>
                                <w:rFonts w:ascii="Century" w:hAnsi="Century"/>
                                <w:i/>
                                <w:sz w:val="16"/>
                                <w:szCs w:val="16"/>
                              </w:rPr>
                            </w:pPr>
                          </w:p>
                          <w:p w14:paraId="20D6061A" w14:textId="77777777" w:rsidR="00C76C99" w:rsidRPr="002E4445" w:rsidRDefault="00C76C99" w:rsidP="00C76C99">
                            <w:pPr>
                              <w:rPr>
                                <w:rFonts w:ascii="Century" w:hAnsi="Century"/>
                                <w:sz w:val="16"/>
                                <w:szCs w:val="16"/>
                              </w:rPr>
                            </w:pPr>
                            <w:r>
                              <w:rPr>
                                <w:rFonts w:ascii="Century" w:hAnsi="Century"/>
                                <w:sz w:val="16"/>
                                <w:szCs w:val="16"/>
                              </w:rPr>
                              <w:t>Lidia Hernandez</w:t>
                            </w:r>
                          </w:p>
                          <w:p w14:paraId="4DB4CD4A" w14:textId="77777777" w:rsidR="00C76C99" w:rsidRPr="002E4445" w:rsidRDefault="00C76C99" w:rsidP="00C76C99">
                            <w:pPr>
                              <w:rPr>
                                <w:rFonts w:ascii="Century" w:hAnsi="Century"/>
                                <w:i/>
                                <w:sz w:val="16"/>
                                <w:szCs w:val="16"/>
                              </w:rPr>
                            </w:pPr>
                            <w:r w:rsidRPr="002E4445">
                              <w:rPr>
                                <w:rFonts w:ascii="Century" w:hAnsi="Century"/>
                                <w:i/>
                                <w:sz w:val="16"/>
                                <w:szCs w:val="16"/>
                              </w:rPr>
                              <w:t>District Attorney</w:t>
                            </w:r>
                            <w:r>
                              <w:rPr>
                                <w:rFonts w:ascii="Century" w:hAnsi="Century"/>
                                <w:i/>
                                <w:sz w:val="16"/>
                                <w:szCs w:val="16"/>
                              </w:rPr>
                              <w:t>’s Office</w:t>
                            </w:r>
                          </w:p>
                          <w:p w14:paraId="2C34726A" w14:textId="77777777" w:rsidR="00C76C99" w:rsidRPr="002E4445" w:rsidRDefault="00C76C99" w:rsidP="00C76C99">
                            <w:pPr>
                              <w:rPr>
                                <w:rFonts w:ascii="Century" w:hAnsi="Century"/>
                                <w:i/>
                                <w:sz w:val="16"/>
                                <w:szCs w:val="16"/>
                              </w:rPr>
                            </w:pPr>
                          </w:p>
                          <w:p w14:paraId="731620E0" w14:textId="77777777" w:rsidR="00C76C99" w:rsidRPr="002E4445" w:rsidRDefault="00C76C99" w:rsidP="00C76C99">
                            <w:pPr>
                              <w:rPr>
                                <w:rFonts w:ascii="Century" w:hAnsi="Century"/>
                                <w:sz w:val="16"/>
                                <w:szCs w:val="16"/>
                              </w:rPr>
                            </w:pPr>
                            <w:r>
                              <w:rPr>
                                <w:rFonts w:ascii="Century" w:hAnsi="Century"/>
                                <w:sz w:val="16"/>
                                <w:szCs w:val="16"/>
                              </w:rPr>
                              <w:t>Neely McElroy</w:t>
                            </w:r>
                          </w:p>
                          <w:p w14:paraId="32F81F72" w14:textId="77777777" w:rsidR="00C76C99" w:rsidRPr="002E4445" w:rsidRDefault="00C76C99" w:rsidP="00C76C99">
                            <w:pPr>
                              <w:rPr>
                                <w:rFonts w:ascii="Century" w:hAnsi="Century"/>
                                <w:i/>
                                <w:sz w:val="16"/>
                                <w:szCs w:val="16"/>
                              </w:rPr>
                            </w:pPr>
                            <w:r>
                              <w:rPr>
                                <w:rFonts w:ascii="Century" w:hAnsi="Century"/>
                                <w:i/>
                                <w:sz w:val="16"/>
                                <w:szCs w:val="16"/>
                              </w:rPr>
                              <w:t>Child Welfare Services</w:t>
                            </w:r>
                          </w:p>
                          <w:p w14:paraId="73DB2BCE" w14:textId="77777777" w:rsidR="00C76C99" w:rsidRPr="002E4445" w:rsidRDefault="00C76C99" w:rsidP="00C76C99">
                            <w:pPr>
                              <w:rPr>
                                <w:rFonts w:ascii="Century" w:hAnsi="Century"/>
                                <w:sz w:val="16"/>
                                <w:szCs w:val="16"/>
                              </w:rPr>
                            </w:pPr>
                          </w:p>
                          <w:p w14:paraId="3A2C8468" w14:textId="77777777" w:rsidR="00C76C99" w:rsidRDefault="00C76C99" w:rsidP="00C76C99">
                            <w:pPr>
                              <w:rPr>
                                <w:rFonts w:ascii="Century" w:hAnsi="Century"/>
                                <w:sz w:val="16"/>
                                <w:szCs w:val="16"/>
                              </w:rPr>
                            </w:pPr>
                            <w:r>
                              <w:rPr>
                                <w:rFonts w:ascii="Century" w:hAnsi="Century"/>
                                <w:sz w:val="16"/>
                                <w:szCs w:val="16"/>
                              </w:rPr>
                              <w:t>Julie Hilt</w:t>
                            </w:r>
                          </w:p>
                          <w:p w14:paraId="58E06C50" w14:textId="77777777" w:rsidR="00C76C99" w:rsidRDefault="00C76C99" w:rsidP="00C76C99">
                            <w:pPr>
                              <w:rPr>
                                <w:rFonts w:ascii="Century" w:hAnsi="Century"/>
                                <w:sz w:val="16"/>
                                <w:szCs w:val="16"/>
                              </w:rPr>
                            </w:pPr>
                            <w:r>
                              <w:rPr>
                                <w:rFonts w:ascii="Century" w:hAnsi="Century"/>
                                <w:sz w:val="16"/>
                                <w:szCs w:val="16"/>
                              </w:rPr>
                              <w:t>Michael Pendergast</w:t>
                            </w:r>
                          </w:p>
                          <w:p w14:paraId="34A80D6F" w14:textId="77777777" w:rsidR="00C76C99" w:rsidRPr="002E4445" w:rsidRDefault="00C76C99" w:rsidP="00C76C99">
                            <w:pPr>
                              <w:rPr>
                                <w:rFonts w:ascii="Century" w:hAnsi="Century"/>
                                <w:sz w:val="16"/>
                                <w:szCs w:val="16"/>
                              </w:rPr>
                            </w:pPr>
                            <w:r>
                              <w:rPr>
                                <w:rFonts w:ascii="Century" w:hAnsi="Century"/>
                                <w:sz w:val="16"/>
                                <w:szCs w:val="16"/>
                              </w:rPr>
                              <w:t>Lawrence Barnes</w:t>
                            </w:r>
                          </w:p>
                          <w:p w14:paraId="2E182308" w14:textId="77777777" w:rsidR="00C76C99" w:rsidRPr="002E4445" w:rsidRDefault="00C76C99" w:rsidP="00C76C99">
                            <w:pPr>
                              <w:rPr>
                                <w:rFonts w:ascii="Century" w:hAnsi="Century"/>
                                <w:i/>
                                <w:sz w:val="16"/>
                                <w:szCs w:val="16"/>
                              </w:rPr>
                            </w:pPr>
                            <w:r w:rsidRPr="002E4445">
                              <w:rPr>
                                <w:rFonts w:ascii="Century" w:hAnsi="Century"/>
                                <w:i/>
                                <w:sz w:val="16"/>
                                <w:szCs w:val="16"/>
                              </w:rPr>
                              <w:t>Member</w:t>
                            </w:r>
                            <w:r>
                              <w:rPr>
                                <w:rFonts w:ascii="Century" w:hAnsi="Century"/>
                                <w:i/>
                                <w:sz w:val="16"/>
                                <w:szCs w:val="16"/>
                              </w:rPr>
                              <w:t>s</w:t>
                            </w:r>
                            <w:r w:rsidRPr="002E4445">
                              <w:rPr>
                                <w:rFonts w:ascii="Century" w:hAnsi="Century"/>
                                <w:i/>
                                <w:sz w:val="16"/>
                                <w:szCs w:val="16"/>
                              </w:rPr>
                              <w:t xml:space="preserve"> of the Public</w:t>
                            </w:r>
                          </w:p>
                          <w:p w14:paraId="6F04BD39" w14:textId="77777777" w:rsidR="00C76C99" w:rsidRPr="002E4445" w:rsidRDefault="00C76C99" w:rsidP="00C76C99">
                            <w:pPr>
                              <w:rPr>
                                <w:rFonts w:ascii="Century" w:hAnsi="Century"/>
                                <w:i/>
                                <w:sz w:val="16"/>
                                <w:szCs w:val="16"/>
                              </w:rPr>
                            </w:pPr>
                          </w:p>
                          <w:p w14:paraId="23DC3350" w14:textId="77777777" w:rsidR="00C76C99" w:rsidRDefault="00C76C99" w:rsidP="00C76C99">
                            <w:pPr>
                              <w:rPr>
                                <w:rFonts w:ascii="Century" w:hAnsi="Century"/>
                                <w:sz w:val="16"/>
                                <w:szCs w:val="16"/>
                              </w:rPr>
                            </w:pPr>
                            <w:r>
                              <w:rPr>
                                <w:rFonts w:ascii="Century" w:hAnsi="Century"/>
                                <w:sz w:val="16"/>
                                <w:szCs w:val="16"/>
                              </w:rPr>
                              <w:t>Lissette Estrella-Henderson</w:t>
                            </w:r>
                          </w:p>
                          <w:p w14:paraId="51A9446D" w14:textId="77777777" w:rsidR="00C76C99" w:rsidRDefault="00C76C99" w:rsidP="00C76C99">
                            <w:pPr>
                              <w:rPr>
                                <w:rFonts w:ascii="Century" w:hAnsi="Century"/>
                                <w:i/>
                                <w:sz w:val="16"/>
                                <w:szCs w:val="16"/>
                              </w:rPr>
                            </w:pPr>
                            <w:r>
                              <w:rPr>
                                <w:rFonts w:ascii="Century" w:hAnsi="Century"/>
                                <w:i/>
                                <w:sz w:val="16"/>
                                <w:szCs w:val="16"/>
                              </w:rPr>
                              <w:t>Office of Education</w:t>
                            </w:r>
                          </w:p>
                          <w:p w14:paraId="65B2E48F" w14:textId="77777777" w:rsidR="00C76C99" w:rsidRDefault="00C76C99" w:rsidP="00C76C99">
                            <w:pPr>
                              <w:pStyle w:val="Footer"/>
                              <w:rPr>
                                <w:rFonts w:ascii="Century" w:hAnsi="Century"/>
                                <w:i/>
                                <w:sz w:val="16"/>
                                <w:szCs w:val="16"/>
                              </w:rPr>
                            </w:pPr>
                          </w:p>
                          <w:p w14:paraId="1AF72F6C" w14:textId="77777777" w:rsidR="00C76C99" w:rsidRPr="00C36F9E" w:rsidRDefault="00C76C99" w:rsidP="00C76C99">
                            <w:pPr>
                              <w:rPr>
                                <w:rFonts w:ascii="Century" w:hAnsi="Century"/>
                                <w:sz w:val="16"/>
                                <w:szCs w:val="16"/>
                              </w:rPr>
                            </w:pPr>
                            <w:r>
                              <w:rPr>
                                <w:rFonts w:ascii="Century" w:hAnsi="Century"/>
                                <w:sz w:val="16"/>
                                <w:szCs w:val="16"/>
                              </w:rPr>
                              <w:t>Judge Davis</w:t>
                            </w:r>
                          </w:p>
                          <w:p w14:paraId="17E3042D" w14:textId="77777777" w:rsidR="00C76C99" w:rsidRDefault="00C76C99" w:rsidP="00C76C99">
                            <w:pPr>
                              <w:rPr>
                                <w:rFonts w:ascii="Century" w:hAnsi="Century"/>
                                <w:i/>
                                <w:sz w:val="16"/>
                                <w:szCs w:val="16"/>
                              </w:rPr>
                            </w:pPr>
                            <w:r>
                              <w:rPr>
                                <w:rFonts w:ascii="Century" w:hAnsi="Century"/>
                                <w:i/>
                                <w:sz w:val="16"/>
                                <w:szCs w:val="16"/>
                              </w:rPr>
                              <w:t>Court Representative</w:t>
                            </w:r>
                            <w:r w:rsidRPr="00C36F9E">
                              <w:rPr>
                                <w:rFonts w:ascii="Century" w:hAnsi="Century"/>
                                <w:i/>
                                <w:sz w:val="16"/>
                                <w:szCs w:val="16"/>
                              </w:rPr>
                              <w:t xml:space="preserve"> </w:t>
                            </w:r>
                          </w:p>
                          <w:p w14:paraId="7B23DFD3" w14:textId="77777777" w:rsidR="00C76C99" w:rsidRDefault="00C76C99" w:rsidP="00C76C99">
                            <w:pPr>
                              <w:rPr>
                                <w:rFonts w:ascii="Century" w:hAnsi="Century"/>
                                <w:i/>
                                <w:sz w:val="16"/>
                                <w:szCs w:val="16"/>
                              </w:rPr>
                            </w:pPr>
                          </w:p>
                          <w:p w14:paraId="2A4EABAC" w14:textId="77777777" w:rsidR="00C76C99" w:rsidRPr="00C36F9E" w:rsidRDefault="00C76C99" w:rsidP="00C76C99">
                            <w:pPr>
                              <w:rPr>
                                <w:rFonts w:ascii="Century" w:hAnsi="Century"/>
                                <w:i/>
                                <w:sz w:val="16"/>
                                <w:szCs w:val="16"/>
                              </w:rPr>
                            </w:pPr>
                          </w:p>
                          <w:p w14:paraId="271CAF71" w14:textId="1B58B4F8" w:rsidR="00C76C99" w:rsidRPr="002E4445" w:rsidRDefault="00F52B5C" w:rsidP="00C76C99">
                            <w:pPr>
                              <w:rPr>
                                <w:rFonts w:ascii="Century" w:hAnsi="Century"/>
                                <w:sz w:val="22"/>
                                <w:szCs w:val="22"/>
                              </w:rPr>
                            </w:pPr>
                            <w:r>
                              <w:rPr>
                                <w:rFonts w:ascii="Century" w:hAnsi="Century"/>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B1390" id="_x0000_t202" coordsize="21600,21600" o:spt="202" path="m,l,21600r21600,l21600,xe">
                <v:stroke joinstyle="miter"/>
                <v:path gradientshapeok="t" o:connecttype="rect"/>
              </v:shapetype>
              <v:shape id="Text Box 2" o:spid="_x0000_s1026" type="#_x0000_t202" style="position:absolute;left:0;text-align:left;margin-left:-48pt;margin-top:-36pt;width:108pt;height:47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" filled="f" stroked="f">
                <v:textbox>
                  <w:txbxContent>
                    <w:p w14:paraId="25F8A7EF" w14:textId="77777777" w:rsidR="00C76C99" w:rsidRPr="002E4445" w:rsidRDefault="00C76C99" w:rsidP="00C76C99">
                      <w:pPr>
                        <w:rPr>
                          <w:rFonts w:ascii="Century" w:hAnsi="Century"/>
                          <w:sz w:val="16"/>
                          <w:szCs w:val="16"/>
                        </w:rPr>
                      </w:pPr>
                      <w:r>
                        <w:rPr>
                          <w:rFonts w:ascii="Century" w:hAnsi="Century"/>
                          <w:sz w:val="16"/>
                          <w:szCs w:val="16"/>
                        </w:rPr>
                        <w:t xml:space="preserve">SUBCOMMITTEE </w:t>
                      </w:r>
                      <w:r w:rsidRPr="002E4445">
                        <w:rPr>
                          <w:rFonts w:ascii="Century" w:hAnsi="Century"/>
                          <w:sz w:val="16"/>
                          <w:szCs w:val="16"/>
                        </w:rPr>
                        <w:t>MEMBERS</w:t>
                      </w:r>
                    </w:p>
                    <w:p w14:paraId="4F4F506B" w14:textId="77777777" w:rsidR="00C76C99" w:rsidRPr="002E4445" w:rsidRDefault="00C76C99" w:rsidP="00C76C99">
                      <w:pPr>
                        <w:rPr>
                          <w:rFonts w:ascii="Century" w:hAnsi="Century"/>
                          <w:sz w:val="16"/>
                          <w:szCs w:val="16"/>
                        </w:rPr>
                      </w:pPr>
                    </w:p>
                    <w:p w14:paraId="30CCF57C" w14:textId="77777777" w:rsidR="00C76C99" w:rsidRPr="002E4445" w:rsidRDefault="00C76C99" w:rsidP="00C76C99">
                      <w:pPr>
                        <w:rPr>
                          <w:rFonts w:ascii="Century" w:hAnsi="Century"/>
                          <w:sz w:val="16"/>
                          <w:szCs w:val="16"/>
                        </w:rPr>
                      </w:pPr>
                      <w:r>
                        <w:rPr>
                          <w:rFonts w:ascii="Century" w:hAnsi="Century"/>
                          <w:sz w:val="16"/>
                          <w:szCs w:val="16"/>
                        </w:rPr>
                        <w:t>Dean Farrah</w:t>
                      </w:r>
                    </w:p>
                    <w:p w14:paraId="41F25D01" w14:textId="77777777" w:rsidR="00C76C99" w:rsidRDefault="00C76C99" w:rsidP="00C76C99">
                      <w:pPr>
                        <w:rPr>
                          <w:rFonts w:ascii="Century" w:hAnsi="Century"/>
                          <w:i/>
                          <w:sz w:val="16"/>
                          <w:szCs w:val="16"/>
                        </w:rPr>
                      </w:pPr>
                      <w:r>
                        <w:rPr>
                          <w:rFonts w:ascii="Century" w:hAnsi="Century"/>
                          <w:i/>
                          <w:sz w:val="16"/>
                          <w:szCs w:val="16"/>
                        </w:rPr>
                        <w:t>Chief Probation Officer</w:t>
                      </w:r>
                    </w:p>
                    <w:p w14:paraId="09E6C9BB" w14:textId="77777777" w:rsidR="00C76C99" w:rsidRDefault="00C76C99" w:rsidP="00C76C99">
                      <w:pPr>
                        <w:rPr>
                          <w:rFonts w:ascii="Century" w:hAnsi="Century"/>
                          <w:i/>
                          <w:sz w:val="16"/>
                          <w:szCs w:val="16"/>
                        </w:rPr>
                      </w:pPr>
                    </w:p>
                    <w:p w14:paraId="75D5C0A7" w14:textId="77777777" w:rsidR="00C76C99" w:rsidRPr="002123B3" w:rsidRDefault="00C76C99" w:rsidP="00C76C99">
                      <w:pPr>
                        <w:rPr>
                          <w:rFonts w:ascii="Century" w:hAnsi="Century"/>
                          <w:sz w:val="16"/>
                          <w:szCs w:val="16"/>
                        </w:rPr>
                      </w:pPr>
                      <w:r>
                        <w:rPr>
                          <w:rFonts w:ascii="Century" w:hAnsi="Century"/>
                          <w:sz w:val="16"/>
                          <w:szCs w:val="16"/>
                        </w:rPr>
                        <w:t>Gerald Huber</w:t>
                      </w:r>
                    </w:p>
                    <w:p w14:paraId="244CCFF0" w14:textId="77777777" w:rsidR="00C76C99" w:rsidRPr="002E4445" w:rsidRDefault="00C76C99" w:rsidP="00C76C99">
                      <w:pPr>
                        <w:rPr>
                          <w:rFonts w:ascii="Century" w:hAnsi="Century"/>
                          <w:i/>
                          <w:sz w:val="16"/>
                          <w:szCs w:val="16"/>
                        </w:rPr>
                      </w:pPr>
                      <w:proofErr w:type="spellStart"/>
                      <w:r>
                        <w:rPr>
                          <w:rFonts w:ascii="Century" w:hAnsi="Century"/>
                          <w:i/>
                          <w:sz w:val="16"/>
                          <w:szCs w:val="16"/>
                        </w:rPr>
                        <w:t>Departmenr</w:t>
                      </w:r>
                      <w:proofErr w:type="spellEnd"/>
                      <w:r>
                        <w:rPr>
                          <w:rFonts w:ascii="Century" w:hAnsi="Century"/>
                          <w:i/>
                          <w:sz w:val="16"/>
                          <w:szCs w:val="16"/>
                        </w:rPr>
                        <w:t xml:space="preserve"> of Social Services.</w:t>
                      </w:r>
                    </w:p>
                    <w:p w14:paraId="31D1FB09" w14:textId="77777777" w:rsidR="00C76C99" w:rsidRPr="002E4445" w:rsidRDefault="00C76C99" w:rsidP="00C76C99">
                      <w:pPr>
                        <w:rPr>
                          <w:rFonts w:ascii="Century" w:hAnsi="Century"/>
                          <w:i/>
                          <w:sz w:val="16"/>
                          <w:szCs w:val="16"/>
                        </w:rPr>
                      </w:pPr>
                    </w:p>
                    <w:p w14:paraId="5F9861BB" w14:textId="77777777" w:rsidR="00C76C99" w:rsidRPr="002E4445" w:rsidRDefault="00C76C99" w:rsidP="00C76C99">
                      <w:pPr>
                        <w:rPr>
                          <w:rFonts w:ascii="Century" w:hAnsi="Century"/>
                          <w:sz w:val="16"/>
                          <w:szCs w:val="16"/>
                        </w:rPr>
                      </w:pPr>
                      <w:r>
                        <w:rPr>
                          <w:rFonts w:ascii="Century" w:hAnsi="Century"/>
                          <w:sz w:val="16"/>
                          <w:szCs w:val="16"/>
                        </w:rPr>
                        <w:t>Elena D’Agustino</w:t>
                      </w:r>
                    </w:p>
                    <w:p w14:paraId="73EA3E7D" w14:textId="77777777" w:rsidR="00C76C99" w:rsidRDefault="00C76C99" w:rsidP="00C76C99">
                      <w:pPr>
                        <w:rPr>
                          <w:rFonts w:ascii="Century" w:hAnsi="Century"/>
                          <w:i/>
                          <w:sz w:val="16"/>
                          <w:szCs w:val="16"/>
                        </w:rPr>
                      </w:pPr>
                      <w:r w:rsidRPr="002E4445">
                        <w:rPr>
                          <w:rFonts w:ascii="Century" w:hAnsi="Century"/>
                          <w:i/>
                          <w:sz w:val="16"/>
                          <w:szCs w:val="16"/>
                        </w:rPr>
                        <w:t>Public Defender</w:t>
                      </w:r>
                      <w:r>
                        <w:rPr>
                          <w:rFonts w:ascii="Century" w:hAnsi="Century"/>
                          <w:i/>
                          <w:sz w:val="16"/>
                          <w:szCs w:val="16"/>
                        </w:rPr>
                        <w:t xml:space="preserve"> </w:t>
                      </w:r>
                    </w:p>
                    <w:p w14:paraId="7C6C2F67" w14:textId="77777777" w:rsidR="00C76C99" w:rsidRPr="002E4445" w:rsidRDefault="00C76C99" w:rsidP="00C76C99">
                      <w:pPr>
                        <w:rPr>
                          <w:rFonts w:ascii="Century" w:hAnsi="Century"/>
                          <w:i/>
                          <w:sz w:val="16"/>
                          <w:szCs w:val="16"/>
                        </w:rPr>
                      </w:pPr>
                    </w:p>
                    <w:p w14:paraId="5D637522" w14:textId="77777777" w:rsidR="00C76C99" w:rsidRDefault="00C76C99" w:rsidP="00C76C99">
                      <w:pPr>
                        <w:rPr>
                          <w:rFonts w:ascii="Century" w:hAnsi="Century"/>
                          <w:sz w:val="16"/>
                          <w:szCs w:val="16"/>
                        </w:rPr>
                      </w:pPr>
                      <w:r w:rsidRPr="000F4B7A">
                        <w:rPr>
                          <w:rFonts w:ascii="Century" w:hAnsi="Century"/>
                          <w:sz w:val="16"/>
                          <w:szCs w:val="16"/>
                        </w:rPr>
                        <w:t>Emery Cowan</w:t>
                      </w:r>
                    </w:p>
                    <w:p w14:paraId="4B9176C9" w14:textId="77777777" w:rsidR="00C76C99" w:rsidRPr="00726851" w:rsidRDefault="00C76C99" w:rsidP="00C76C99">
                      <w:pPr>
                        <w:rPr>
                          <w:rFonts w:ascii="Century" w:hAnsi="Century"/>
                          <w:sz w:val="16"/>
                          <w:szCs w:val="16"/>
                        </w:rPr>
                      </w:pPr>
                      <w:r>
                        <w:rPr>
                          <w:rFonts w:ascii="Century" w:hAnsi="Century"/>
                          <w:i/>
                          <w:sz w:val="16"/>
                          <w:szCs w:val="16"/>
                        </w:rPr>
                        <w:t>Department of Mental Health</w:t>
                      </w:r>
                    </w:p>
                    <w:p w14:paraId="2686EA44" w14:textId="77777777" w:rsidR="00C76C99" w:rsidRDefault="00C76C99" w:rsidP="00C76C99">
                      <w:pPr>
                        <w:rPr>
                          <w:rFonts w:ascii="Century" w:hAnsi="Century"/>
                          <w:i/>
                          <w:sz w:val="16"/>
                          <w:szCs w:val="16"/>
                        </w:rPr>
                      </w:pPr>
                    </w:p>
                    <w:p w14:paraId="20D6061A" w14:textId="77777777" w:rsidR="00C76C99" w:rsidRPr="002E4445" w:rsidRDefault="00C76C99" w:rsidP="00C76C99">
                      <w:pPr>
                        <w:rPr>
                          <w:rFonts w:ascii="Century" w:hAnsi="Century"/>
                          <w:sz w:val="16"/>
                          <w:szCs w:val="16"/>
                        </w:rPr>
                      </w:pPr>
                      <w:r>
                        <w:rPr>
                          <w:rFonts w:ascii="Century" w:hAnsi="Century"/>
                          <w:sz w:val="16"/>
                          <w:szCs w:val="16"/>
                        </w:rPr>
                        <w:t>Lidia Hernandez</w:t>
                      </w:r>
                    </w:p>
                    <w:p w14:paraId="4DB4CD4A" w14:textId="77777777" w:rsidR="00C76C99" w:rsidRPr="002E4445" w:rsidRDefault="00C76C99" w:rsidP="00C76C99">
                      <w:pPr>
                        <w:rPr>
                          <w:rFonts w:ascii="Century" w:hAnsi="Century"/>
                          <w:i/>
                          <w:sz w:val="16"/>
                          <w:szCs w:val="16"/>
                        </w:rPr>
                      </w:pPr>
                      <w:r w:rsidRPr="002E4445">
                        <w:rPr>
                          <w:rFonts w:ascii="Century" w:hAnsi="Century"/>
                          <w:i/>
                          <w:sz w:val="16"/>
                          <w:szCs w:val="16"/>
                        </w:rPr>
                        <w:t>District Attorney</w:t>
                      </w:r>
                      <w:r>
                        <w:rPr>
                          <w:rFonts w:ascii="Century" w:hAnsi="Century"/>
                          <w:i/>
                          <w:sz w:val="16"/>
                          <w:szCs w:val="16"/>
                        </w:rPr>
                        <w:t>’s Office</w:t>
                      </w:r>
                    </w:p>
                    <w:p w14:paraId="2C34726A" w14:textId="77777777" w:rsidR="00C76C99" w:rsidRPr="002E4445" w:rsidRDefault="00C76C99" w:rsidP="00C76C99">
                      <w:pPr>
                        <w:rPr>
                          <w:rFonts w:ascii="Century" w:hAnsi="Century"/>
                          <w:i/>
                          <w:sz w:val="16"/>
                          <w:szCs w:val="16"/>
                        </w:rPr>
                      </w:pPr>
                    </w:p>
                    <w:p w14:paraId="731620E0" w14:textId="77777777" w:rsidR="00C76C99" w:rsidRPr="002E4445" w:rsidRDefault="00C76C99" w:rsidP="00C76C99">
                      <w:pPr>
                        <w:rPr>
                          <w:rFonts w:ascii="Century" w:hAnsi="Century"/>
                          <w:sz w:val="16"/>
                          <w:szCs w:val="16"/>
                        </w:rPr>
                      </w:pPr>
                      <w:r>
                        <w:rPr>
                          <w:rFonts w:ascii="Century" w:hAnsi="Century"/>
                          <w:sz w:val="16"/>
                          <w:szCs w:val="16"/>
                        </w:rPr>
                        <w:t>Neely McElroy</w:t>
                      </w:r>
                    </w:p>
                    <w:p w14:paraId="32F81F72" w14:textId="77777777" w:rsidR="00C76C99" w:rsidRPr="002E4445" w:rsidRDefault="00C76C99" w:rsidP="00C76C99">
                      <w:pPr>
                        <w:rPr>
                          <w:rFonts w:ascii="Century" w:hAnsi="Century"/>
                          <w:i/>
                          <w:sz w:val="16"/>
                          <w:szCs w:val="16"/>
                        </w:rPr>
                      </w:pPr>
                      <w:r>
                        <w:rPr>
                          <w:rFonts w:ascii="Century" w:hAnsi="Century"/>
                          <w:i/>
                          <w:sz w:val="16"/>
                          <w:szCs w:val="16"/>
                        </w:rPr>
                        <w:t>Child Welfare Services</w:t>
                      </w:r>
                    </w:p>
                    <w:p w14:paraId="73DB2BCE" w14:textId="77777777" w:rsidR="00C76C99" w:rsidRPr="002E4445" w:rsidRDefault="00C76C99" w:rsidP="00C76C99">
                      <w:pPr>
                        <w:rPr>
                          <w:rFonts w:ascii="Century" w:hAnsi="Century"/>
                          <w:sz w:val="16"/>
                          <w:szCs w:val="16"/>
                        </w:rPr>
                      </w:pPr>
                    </w:p>
                    <w:p w14:paraId="3A2C8468" w14:textId="77777777" w:rsidR="00C76C99" w:rsidRDefault="00C76C99" w:rsidP="00C76C99">
                      <w:pPr>
                        <w:rPr>
                          <w:rFonts w:ascii="Century" w:hAnsi="Century"/>
                          <w:sz w:val="16"/>
                          <w:szCs w:val="16"/>
                        </w:rPr>
                      </w:pPr>
                      <w:r>
                        <w:rPr>
                          <w:rFonts w:ascii="Century" w:hAnsi="Century"/>
                          <w:sz w:val="16"/>
                          <w:szCs w:val="16"/>
                        </w:rPr>
                        <w:t>Julie Hilt</w:t>
                      </w:r>
                    </w:p>
                    <w:p w14:paraId="58E06C50" w14:textId="77777777" w:rsidR="00C76C99" w:rsidRDefault="00C76C99" w:rsidP="00C76C99">
                      <w:pPr>
                        <w:rPr>
                          <w:rFonts w:ascii="Century" w:hAnsi="Century"/>
                          <w:sz w:val="16"/>
                          <w:szCs w:val="16"/>
                        </w:rPr>
                      </w:pPr>
                      <w:r>
                        <w:rPr>
                          <w:rFonts w:ascii="Century" w:hAnsi="Century"/>
                          <w:sz w:val="16"/>
                          <w:szCs w:val="16"/>
                        </w:rPr>
                        <w:t>Michael Pendergast</w:t>
                      </w:r>
                    </w:p>
                    <w:p w14:paraId="34A80D6F" w14:textId="77777777" w:rsidR="00C76C99" w:rsidRPr="002E4445" w:rsidRDefault="00C76C99" w:rsidP="00C76C99">
                      <w:pPr>
                        <w:rPr>
                          <w:rFonts w:ascii="Century" w:hAnsi="Century"/>
                          <w:sz w:val="16"/>
                          <w:szCs w:val="16"/>
                        </w:rPr>
                      </w:pPr>
                      <w:r>
                        <w:rPr>
                          <w:rFonts w:ascii="Century" w:hAnsi="Century"/>
                          <w:sz w:val="16"/>
                          <w:szCs w:val="16"/>
                        </w:rPr>
                        <w:t>Lawrence Barnes</w:t>
                      </w:r>
                    </w:p>
                    <w:p w14:paraId="2E182308" w14:textId="77777777" w:rsidR="00C76C99" w:rsidRPr="002E4445" w:rsidRDefault="00C76C99" w:rsidP="00C76C99">
                      <w:pPr>
                        <w:rPr>
                          <w:rFonts w:ascii="Century" w:hAnsi="Century"/>
                          <w:i/>
                          <w:sz w:val="16"/>
                          <w:szCs w:val="16"/>
                        </w:rPr>
                      </w:pPr>
                      <w:r w:rsidRPr="002E4445">
                        <w:rPr>
                          <w:rFonts w:ascii="Century" w:hAnsi="Century"/>
                          <w:i/>
                          <w:sz w:val="16"/>
                          <w:szCs w:val="16"/>
                        </w:rPr>
                        <w:t>Member</w:t>
                      </w:r>
                      <w:r>
                        <w:rPr>
                          <w:rFonts w:ascii="Century" w:hAnsi="Century"/>
                          <w:i/>
                          <w:sz w:val="16"/>
                          <w:szCs w:val="16"/>
                        </w:rPr>
                        <w:t>s</w:t>
                      </w:r>
                      <w:r w:rsidRPr="002E4445">
                        <w:rPr>
                          <w:rFonts w:ascii="Century" w:hAnsi="Century"/>
                          <w:i/>
                          <w:sz w:val="16"/>
                          <w:szCs w:val="16"/>
                        </w:rPr>
                        <w:t xml:space="preserve"> of the Public</w:t>
                      </w:r>
                    </w:p>
                    <w:p w14:paraId="6F04BD39" w14:textId="77777777" w:rsidR="00C76C99" w:rsidRPr="002E4445" w:rsidRDefault="00C76C99" w:rsidP="00C76C99">
                      <w:pPr>
                        <w:rPr>
                          <w:rFonts w:ascii="Century" w:hAnsi="Century"/>
                          <w:i/>
                          <w:sz w:val="16"/>
                          <w:szCs w:val="16"/>
                        </w:rPr>
                      </w:pPr>
                    </w:p>
                    <w:p w14:paraId="23DC3350" w14:textId="77777777" w:rsidR="00C76C99" w:rsidRDefault="00C76C99" w:rsidP="00C76C99">
                      <w:pPr>
                        <w:rPr>
                          <w:rFonts w:ascii="Century" w:hAnsi="Century"/>
                          <w:sz w:val="16"/>
                          <w:szCs w:val="16"/>
                        </w:rPr>
                      </w:pPr>
                      <w:r>
                        <w:rPr>
                          <w:rFonts w:ascii="Century" w:hAnsi="Century"/>
                          <w:sz w:val="16"/>
                          <w:szCs w:val="16"/>
                        </w:rPr>
                        <w:t>Lissette Estrella-Henderson</w:t>
                      </w:r>
                    </w:p>
                    <w:p w14:paraId="51A9446D" w14:textId="77777777" w:rsidR="00C76C99" w:rsidRDefault="00C76C99" w:rsidP="00C76C99">
                      <w:pPr>
                        <w:rPr>
                          <w:rFonts w:ascii="Century" w:hAnsi="Century"/>
                          <w:i/>
                          <w:sz w:val="16"/>
                          <w:szCs w:val="16"/>
                        </w:rPr>
                      </w:pPr>
                      <w:r>
                        <w:rPr>
                          <w:rFonts w:ascii="Century" w:hAnsi="Century"/>
                          <w:i/>
                          <w:sz w:val="16"/>
                          <w:szCs w:val="16"/>
                        </w:rPr>
                        <w:t>Office of Education</w:t>
                      </w:r>
                    </w:p>
                    <w:p w14:paraId="65B2E48F" w14:textId="77777777" w:rsidR="00C76C99" w:rsidRDefault="00C76C99" w:rsidP="00C76C99">
                      <w:pPr>
                        <w:pStyle w:val="Footer"/>
                        <w:rPr>
                          <w:rFonts w:ascii="Century" w:hAnsi="Century"/>
                          <w:i/>
                          <w:sz w:val="16"/>
                          <w:szCs w:val="16"/>
                        </w:rPr>
                      </w:pPr>
                    </w:p>
                    <w:p w14:paraId="1AF72F6C" w14:textId="77777777" w:rsidR="00C76C99" w:rsidRPr="00C36F9E" w:rsidRDefault="00C76C99" w:rsidP="00C76C99">
                      <w:pPr>
                        <w:rPr>
                          <w:rFonts w:ascii="Century" w:hAnsi="Century"/>
                          <w:sz w:val="16"/>
                          <w:szCs w:val="16"/>
                        </w:rPr>
                      </w:pPr>
                      <w:r>
                        <w:rPr>
                          <w:rFonts w:ascii="Century" w:hAnsi="Century"/>
                          <w:sz w:val="16"/>
                          <w:szCs w:val="16"/>
                        </w:rPr>
                        <w:t>Judge Davis</w:t>
                      </w:r>
                    </w:p>
                    <w:p w14:paraId="17E3042D" w14:textId="77777777" w:rsidR="00C76C99" w:rsidRDefault="00C76C99" w:rsidP="00C76C99">
                      <w:pPr>
                        <w:rPr>
                          <w:rFonts w:ascii="Century" w:hAnsi="Century"/>
                          <w:i/>
                          <w:sz w:val="16"/>
                          <w:szCs w:val="16"/>
                        </w:rPr>
                      </w:pPr>
                      <w:r>
                        <w:rPr>
                          <w:rFonts w:ascii="Century" w:hAnsi="Century"/>
                          <w:i/>
                          <w:sz w:val="16"/>
                          <w:szCs w:val="16"/>
                        </w:rPr>
                        <w:t>Court Representative</w:t>
                      </w:r>
                      <w:r w:rsidRPr="00C36F9E">
                        <w:rPr>
                          <w:rFonts w:ascii="Century" w:hAnsi="Century"/>
                          <w:i/>
                          <w:sz w:val="16"/>
                          <w:szCs w:val="16"/>
                        </w:rPr>
                        <w:t xml:space="preserve"> </w:t>
                      </w:r>
                    </w:p>
                    <w:p w14:paraId="7B23DFD3" w14:textId="77777777" w:rsidR="00C76C99" w:rsidRDefault="00C76C99" w:rsidP="00C76C99">
                      <w:pPr>
                        <w:rPr>
                          <w:rFonts w:ascii="Century" w:hAnsi="Century"/>
                          <w:i/>
                          <w:sz w:val="16"/>
                          <w:szCs w:val="16"/>
                        </w:rPr>
                      </w:pPr>
                    </w:p>
                    <w:p w14:paraId="2A4EABAC" w14:textId="77777777" w:rsidR="00C76C99" w:rsidRPr="00C36F9E" w:rsidRDefault="00C76C99" w:rsidP="00C76C99">
                      <w:pPr>
                        <w:rPr>
                          <w:rFonts w:ascii="Century" w:hAnsi="Century"/>
                          <w:i/>
                          <w:sz w:val="16"/>
                          <w:szCs w:val="16"/>
                        </w:rPr>
                      </w:pPr>
                    </w:p>
                    <w:p w14:paraId="271CAF71" w14:textId="1B58B4F8" w:rsidR="00C76C99" w:rsidRPr="002E4445" w:rsidRDefault="00F52B5C" w:rsidP="00C76C99">
                      <w:pPr>
                        <w:rPr>
                          <w:rFonts w:ascii="Century" w:hAnsi="Century"/>
                          <w:sz w:val="22"/>
                          <w:szCs w:val="22"/>
                        </w:rPr>
                      </w:pPr>
                      <w:r>
                        <w:rPr>
                          <w:rFonts w:ascii="Century" w:hAnsi="Century"/>
                          <w:sz w:val="22"/>
                          <w:szCs w:val="22"/>
                        </w:rPr>
                        <w:tab/>
                      </w:r>
                    </w:p>
                  </w:txbxContent>
                </v:textbox>
              </v:shape>
            </w:pict>
          </mc:Fallback>
        </mc:AlternateContent>
      </w:r>
      <w:r w:rsidRPr="00292371">
        <w:rPr>
          <w:b/>
          <w:noProof/>
          <w:sz w:val="22"/>
          <w:szCs w:val="22"/>
        </w:rPr>
        <w:t>SOLANO</w:t>
      </w:r>
      <w:r>
        <w:rPr>
          <w:b/>
          <w:noProof/>
          <w:sz w:val="22"/>
          <w:szCs w:val="22"/>
        </w:rPr>
        <w:t xml:space="preserve"> COUNTY</w:t>
      </w:r>
    </w:p>
    <w:p w14:paraId="50445B38" w14:textId="77777777" w:rsidR="00C76C99" w:rsidRDefault="00C76C99" w:rsidP="00C76C99">
      <w:pPr>
        <w:tabs>
          <w:tab w:val="center" w:pos="0"/>
        </w:tabs>
        <w:ind w:right="-360"/>
        <w:jc w:val="center"/>
        <w:rPr>
          <w:b/>
          <w:sz w:val="22"/>
          <w:szCs w:val="22"/>
        </w:rPr>
      </w:pPr>
      <w:r>
        <w:rPr>
          <w:b/>
          <w:sz w:val="22"/>
          <w:szCs w:val="22"/>
        </w:rPr>
        <w:t xml:space="preserve">Juvenile Justice Coordinating Council (JJCC) </w:t>
      </w:r>
    </w:p>
    <w:p w14:paraId="696C653C" w14:textId="77777777" w:rsidR="00C76C99" w:rsidRDefault="00C76C99" w:rsidP="00C76C99">
      <w:pPr>
        <w:tabs>
          <w:tab w:val="center" w:pos="0"/>
        </w:tabs>
        <w:ind w:right="-360"/>
        <w:jc w:val="center"/>
        <w:rPr>
          <w:b/>
          <w:sz w:val="22"/>
          <w:szCs w:val="22"/>
        </w:rPr>
      </w:pPr>
      <w:r>
        <w:rPr>
          <w:b/>
          <w:sz w:val="22"/>
          <w:szCs w:val="22"/>
        </w:rPr>
        <w:t>SB 823 Subcommittee for the</w:t>
      </w:r>
    </w:p>
    <w:p w14:paraId="7E748C3B" w14:textId="77777777" w:rsidR="00C76C99" w:rsidRPr="00A02CAC" w:rsidRDefault="00C76C99" w:rsidP="00C76C99">
      <w:pPr>
        <w:tabs>
          <w:tab w:val="center" w:pos="0"/>
        </w:tabs>
        <w:ind w:right="-360"/>
        <w:jc w:val="center"/>
        <w:rPr>
          <w:b/>
          <w:sz w:val="22"/>
          <w:szCs w:val="22"/>
        </w:rPr>
      </w:pPr>
      <w:r w:rsidRPr="00A02CAC">
        <w:rPr>
          <w:b/>
          <w:sz w:val="22"/>
          <w:szCs w:val="22"/>
        </w:rPr>
        <w:t>AGENDA</w:t>
      </w:r>
    </w:p>
    <w:p w14:paraId="5834A0AE" w14:textId="77777777" w:rsidR="00C76C99" w:rsidRDefault="00C76C99" w:rsidP="00C76C99">
      <w:pPr>
        <w:tabs>
          <w:tab w:val="center" w:pos="0"/>
        </w:tabs>
        <w:ind w:right="-360"/>
        <w:jc w:val="center"/>
        <w:rPr>
          <w:b/>
          <w:sz w:val="22"/>
          <w:szCs w:val="22"/>
        </w:rPr>
      </w:pPr>
      <w:r>
        <w:rPr>
          <w:b/>
          <w:sz w:val="22"/>
          <w:szCs w:val="22"/>
        </w:rPr>
        <w:t>November 8, 2024</w:t>
      </w:r>
    </w:p>
    <w:p w14:paraId="760506C1" w14:textId="77777777" w:rsidR="00C76C99" w:rsidRDefault="00C76C99" w:rsidP="00C76C99">
      <w:pPr>
        <w:tabs>
          <w:tab w:val="center" w:pos="0"/>
        </w:tabs>
        <w:ind w:right="-360"/>
        <w:jc w:val="center"/>
        <w:rPr>
          <w:b/>
          <w:sz w:val="22"/>
          <w:szCs w:val="22"/>
        </w:rPr>
      </w:pPr>
      <w:r>
        <w:rPr>
          <w:b/>
          <w:sz w:val="22"/>
          <w:szCs w:val="22"/>
        </w:rPr>
        <w:t>Solano County Administrative Center</w:t>
      </w:r>
    </w:p>
    <w:p w14:paraId="39E10842" w14:textId="77777777" w:rsidR="00C76C99" w:rsidRDefault="00C76C99" w:rsidP="00C76C99">
      <w:pPr>
        <w:tabs>
          <w:tab w:val="center" w:pos="0"/>
        </w:tabs>
        <w:ind w:right="-360"/>
        <w:jc w:val="center"/>
        <w:rPr>
          <w:b/>
          <w:sz w:val="22"/>
          <w:szCs w:val="22"/>
        </w:rPr>
      </w:pPr>
      <w:r>
        <w:rPr>
          <w:b/>
          <w:sz w:val="22"/>
          <w:szCs w:val="22"/>
        </w:rPr>
        <w:t>675 Texas Street, 6</w:t>
      </w:r>
      <w:r w:rsidRPr="00C7621E">
        <w:rPr>
          <w:b/>
          <w:sz w:val="22"/>
          <w:szCs w:val="22"/>
          <w:vertAlign w:val="superscript"/>
        </w:rPr>
        <w:t>th</w:t>
      </w:r>
      <w:r>
        <w:rPr>
          <w:b/>
          <w:sz w:val="22"/>
          <w:szCs w:val="22"/>
        </w:rPr>
        <w:t xml:space="preserve"> Floor</w:t>
      </w:r>
    </w:p>
    <w:p w14:paraId="0906A66B" w14:textId="77777777" w:rsidR="00C76C99" w:rsidRDefault="00C76C99" w:rsidP="00C76C99">
      <w:pPr>
        <w:tabs>
          <w:tab w:val="center" w:pos="0"/>
        </w:tabs>
        <w:ind w:right="-360"/>
        <w:jc w:val="center"/>
        <w:rPr>
          <w:b/>
          <w:sz w:val="22"/>
          <w:szCs w:val="22"/>
        </w:rPr>
      </w:pPr>
      <w:r>
        <w:rPr>
          <w:b/>
          <w:sz w:val="22"/>
          <w:szCs w:val="22"/>
        </w:rPr>
        <w:t>Fairfield, CA  94533</w:t>
      </w:r>
    </w:p>
    <w:p w14:paraId="5DD76AE1" w14:textId="77777777" w:rsidR="00A8345F" w:rsidRPr="00A02CAC" w:rsidRDefault="00A8345F" w:rsidP="00A8345F">
      <w:pPr>
        <w:tabs>
          <w:tab w:val="center" w:pos="0"/>
        </w:tabs>
        <w:ind w:right="-360"/>
        <w:rPr>
          <w:b/>
          <w:sz w:val="22"/>
          <w:szCs w:val="22"/>
        </w:rPr>
      </w:pPr>
    </w:p>
    <w:p w14:paraId="0B619E07" w14:textId="56C9DECE" w:rsidR="00B43520" w:rsidRDefault="00B43520" w:rsidP="00B43520">
      <w:pPr>
        <w:tabs>
          <w:tab w:val="center" w:pos="0"/>
          <w:tab w:val="center" w:pos="4860"/>
          <w:tab w:val="left" w:pos="7545"/>
        </w:tabs>
        <w:ind w:right="-360"/>
        <w:rPr>
          <w:b/>
          <w:bCs/>
          <w:color w:val="FF0000"/>
          <w:sz w:val="28"/>
          <w:szCs w:val="22"/>
        </w:rPr>
      </w:pPr>
      <w:r>
        <w:rPr>
          <w:sz w:val="22"/>
          <w:szCs w:val="22"/>
        </w:rPr>
        <w:tab/>
      </w:r>
      <w:r w:rsidR="004E540D">
        <w:rPr>
          <w:b/>
          <w:bCs/>
          <w:color w:val="FF0000"/>
          <w:sz w:val="28"/>
          <w:szCs w:val="22"/>
        </w:rPr>
        <w:t>1</w:t>
      </w:r>
      <w:r w:rsidR="002209FC">
        <w:rPr>
          <w:b/>
          <w:bCs/>
          <w:color w:val="FF0000"/>
          <w:sz w:val="28"/>
          <w:szCs w:val="22"/>
        </w:rPr>
        <w:t>:00pm</w:t>
      </w:r>
      <w:r w:rsidRPr="009756FF">
        <w:rPr>
          <w:b/>
          <w:bCs/>
          <w:color w:val="FF0000"/>
          <w:sz w:val="28"/>
          <w:szCs w:val="22"/>
        </w:rPr>
        <w:t xml:space="preserve"> Meeting</w:t>
      </w:r>
    </w:p>
    <w:p w14:paraId="4EE3C500" w14:textId="5CC09C7E" w:rsidR="008E6739" w:rsidRDefault="008E6739" w:rsidP="00351AE9">
      <w:pPr>
        <w:ind w:left="1440" w:right="-360"/>
        <w:rPr>
          <w:b/>
          <w:sz w:val="20"/>
        </w:rPr>
      </w:pPr>
    </w:p>
    <w:p w14:paraId="1986B093" w14:textId="229BCF21" w:rsidR="00D74A9E" w:rsidRPr="008B712E" w:rsidRDefault="00D74A9E" w:rsidP="008B712E">
      <w:pPr>
        <w:ind w:left="1260"/>
        <w:jc w:val="both"/>
      </w:pPr>
      <w:r w:rsidRPr="008B712E">
        <w:t>PURPOSE STATEMENT:</w:t>
      </w:r>
      <w:r w:rsidR="00911EFA" w:rsidRPr="008B712E">
        <w:t xml:space="preserve"> </w:t>
      </w:r>
      <w:r w:rsidRPr="008B712E">
        <w:t>Juvenile Justice Coordinating Council Realignment</w:t>
      </w:r>
      <w:r w:rsidR="008B712E">
        <w:t xml:space="preserve"> </w:t>
      </w:r>
      <w:r w:rsidRPr="008B712E">
        <w:t>Subcommittee</w:t>
      </w:r>
    </w:p>
    <w:p w14:paraId="5F30C34E" w14:textId="4A259E1D" w:rsidR="00D74A9E" w:rsidRPr="008B712E" w:rsidRDefault="00D74A9E" w:rsidP="00911EFA">
      <w:pPr>
        <w:pStyle w:val="NormalWeb"/>
        <w:spacing w:line="240" w:lineRule="auto"/>
        <w:ind w:left="1260"/>
        <w:jc w:val="both"/>
        <w:rPr>
          <w:sz w:val="24"/>
          <w:szCs w:val="24"/>
        </w:rPr>
      </w:pPr>
      <w:r w:rsidRPr="008B712E">
        <w:rPr>
          <w:sz w:val="24"/>
          <w:szCs w:val="24"/>
        </w:rPr>
        <w:t xml:space="preserve">Welfare &amp; Institutions Code Section(s) 1990-1995 establish the Juvenile Justice Realignment Block Grant program for the purpose of providing county-based care, custody, and supervision of youth who are realigned from the state Division of Juvenile Justice or who would otherwise be eligible for commitment to the Division of Juvenile Justice prior to its closure. Section 1995 was amended by Assembly Bill 505 (Ting, Chapter 528, Statutes of 2023.) The statutory language can be found </w:t>
      </w:r>
      <w:hyperlink r:id="rId11" w:history="1">
        <w:r w:rsidRPr="008B712E">
          <w:rPr>
            <w:rStyle w:val="Hyperlink"/>
            <w:sz w:val="24"/>
            <w:szCs w:val="24"/>
          </w:rPr>
          <w:t>here</w:t>
        </w:r>
      </w:hyperlink>
      <w:r w:rsidRPr="008B712E">
        <w:rPr>
          <w:sz w:val="24"/>
          <w:szCs w:val="24"/>
        </w:rPr>
        <w:t>.</w:t>
      </w:r>
    </w:p>
    <w:p w14:paraId="6CC1613F" w14:textId="2B287AA9" w:rsidR="00D74A9E" w:rsidRPr="008B712E" w:rsidRDefault="00EF2BC1" w:rsidP="00911EFA">
      <w:pPr>
        <w:pStyle w:val="NormalWeb"/>
        <w:spacing w:line="240" w:lineRule="auto"/>
        <w:ind w:left="1260" w:hanging="90"/>
        <w:jc w:val="both"/>
        <w:rPr>
          <w:sz w:val="24"/>
          <w:szCs w:val="24"/>
        </w:rPr>
      </w:pPr>
      <w:r w:rsidRPr="008B712E">
        <w:rPr>
          <w:sz w:val="24"/>
          <w:szCs w:val="24"/>
        </w:rPr>
        <w:t xml:space="preserve">  </w:t>
      </w:r>
      <w:r w:rsidR="00D74A9E" w:rsidRPr="008B712E">
        <w:rPr>
          <w:sz w:val="24"/>
          <w:szCs w:val="24"/>
        </w:rPr>
        <w:t>To be eligible for funding allocations associated with this grant program, counties shall create a subcommittee of the multiagency juvenile justice coordinating council to develop a plan describing the facilities, programs, placements, services, supervision, and reentry strategies that are needed to provide appropriate rehabilitative services for realigned youth. (Welf. &amp; Inst. Code § 1995(a).)</w:t>
      </w:r>
    </w:p>
    <w:p w14:paraId="51BCACE4" w14:textId="6039E6E9" w:rsidR="00D74A9E" w:rsidRPr="008B712E" w:rsidRDefault="00D74A9E" w:rsidP="00911EFA">
      <w:pPr>
        <w:pStyle w:val="NormalWeb"/>
        <w:spacing w:line="240" w:lineRule="auto"/>
        <w:ind w:left="1260"/>
        <w:jc w:val="both"/>
        <w:rPr>
          <w:sz w:val="24"/>
          <w:szCs w:val="24"/>
        </w:rPr>
      </w:pPr>
      <w:r w:rsidRPr="008B712E">
        <w:rPr>
          <w:sz w:val="24"/>
          <w:szCs w:val="24"/>
        </w:rPr>
        <w:t>County plans are to be submitted to the Office of Youth and Community Restoration in accordance with Welf. &amp; Inst. Code §1995. OYCR may request revisions as necessary or request completion of the required planning process prior to final acceptance of the plan. (Welf. &amp; Inst. Code § 1995</w:t>
      </w:r>
      <w:r w:rsidRPr="008B712E" w:rsidDel="00641F1B">
        <w:rPr>
          <w:sz w:val="24"/>
          <w:szCs w:val="24"/>
        </w:rPr>
        <w:t xml:space="preserve"> </w:t>
      </w:r>
      <w:r w:rsidRPr="008B712E">
        <w:rPr>
          <w:sz w:val="24"/>
          <w:szCs w:val="24"/>
        </w:rPr>
        <w:t>(f).) Plans will be posted to the Office of Youth and Community Restoration website. (Welf. &amp; Inst. Code § 1995(g).)</w:t>
      </w:r>
    </w:p>
    <w:p w14:paraId="4E417C2C" w14:textId="57820F6E" w:rsidR="00D74A9E" w:rsidRPr="008B712E" w:rsidRDefault="00D74A9E" w:rsidP="008B712E">
      <w:pPr>
        <w:ind w:left="1260" w:right="-360"/>
        <w:jc w:val="both"/>
      </w:pPr>
      <w:r w:rsidRPr="008B712E">
        <w:t>This agenda shall be made available upon request in alternative formats to persons with a</w:t>
      </w:r>
      <w:r w:rsidR="00F52B5C" w:rsidRPr="008B712E">
        <w:t xml:space="preserve"> </w:t>
      </w:r>
      <w:r w:rsidRPr="008B712E">
        <w:t>disability, as required by the Americans with Disabilities Act of 1990 (42U.S.C.sec12132) and the Ralph M. Brown Act (</w:t>
      </w:r>
      <w:proofErr w:type="spellStart"/>
      <w:r w:rsidRPr="008B712E">
        <w:t>Cal.Govt.Code</w:t>
      </w:r>
      <w:proofErr w:type="spellEnd"/>
      <w:r w:rsidRPr="008B712E">
        <w:t xml:space="preserve"> sec.54954.2).  Persons requesting a disability-related modification or accommodation should contact Tami Robinson, 475 Union Street, Fairfield CA 94533 (707.784.7564) during regular business hours, at least 24 hours prior to the time of the meeting.</w:t>
      </w:r>
    </w:p>
    <w:p w14:paraId="101DA34C" w14:textId="77777777" w:rsidR="00F52B5C" w:rsidRPr="008B712E" w:rsidRDefault="00F52B5C" w:rsidP="00911EFA">
      <w:pPr>
        <w:ind w:left="1260" w:right="-360" w:hanging="90"/>
        <w:jc w:val="both"/>
      </w:pPr>
    </w:p>
    <w:p w14:paraId="4145798D" w14:textId="6CF9E586" w:rsidR="00D74A9E" w:rsidRPr="008B712E" w:rsidRDefault="00EF2BC1" w:rsidP="00911EFA">
      <w:pPr>
        <w:autoSpaceDE w:val="0"/>
        <w:autoSpaceDN w:val="0"/>
        <w:adjustRightInd w:val="0"/>
        <w:ind w:left="1260" w:hanging="90"/>
        <w:jc w:val="both"/>
      </w:pPr>
      <w:r w:rsidRPr="008B712E">
        <w:rPr>
          <w:color w:val="000000"/>
        </w:rPr>
        <w:t xml:space="preserve">  </w:t>
      </w:r>
      <w:r w:rsidR="00D74A9E" w:rsidRPr="008B712E">
        <w:rPr>
          <w:color w:val="000000"/>
        </w:rPr>
        <w:t xml:space="preserve">If you wish to address any item listed on the Agenda by written comment, please submit comments in writing to Tami Robinson at </w:t>
      </w:r>
      <w:hyperlink r:id="rId12" w:history="1">
        <w:r w:rsidR="00D74A9E" w:rsidRPr="008B712E">
          <w:rPr>
            <w:rStyle w:val="Hyperlink"/>
          </w:rPr>
          <w:t>trrobinson@solanocounty.com</w:t>
        </w:r>
      </w:hyperlink>
      <w:r w:rsidR="00D74A9E" w:rsidRPr="008B712E">
        <w:rPr>
          <w:color w:val="000000"/>
        </w:rPr>
        <w:t xml:space="preserve"> no later than 9:00am a day prior to the meeting. There will be opportunity during the meeting for public comment as well.</w:t>
      </w:r>
      <w:r w:rsidR="00D74A9E" w:rsidRPr="008B712E">
        <w:t xml:space="preserve">  Please limit your comments to 3 minutes.</w:t>
      </w:r>
    </w:p>
    <w:p w14:paraId="74332116" w14:textId="77777777" w:rsidR="003D1F08" w:rsidRPr="00911EFA" w:rsidRDefault="003D1F08" w:rsidP="003D1F08">
      <w:pPr>
        <w:ind w:left="1440" w:right="-360"/>
        <w:jc w:val="both"/>
      </w:pPr>
    </w:p>
    <w:p w14:paraId="30C12FB9" w14:textId="63E87A3A" w:rsidR="00C72954" w:rsidRDefault="00C72954" w:rsidP="003D1F08">
      <w:pPr>
        <w:ind w:left="1440" w:right="-360"/>
        <w:jc w:val="both"/>
        <w:rPr>
          <w:sz w:val="22"/>
        </w:rPr>
      </w:pPr>
    </w:p>
    <w:p w14:paraId="68A5E107" w14:textId="3EB6C134" w:rsidR="00086A86" w:rsidRDefault="00086A86" w:rsidP="003D1F08">
      <w:pPr>
        <w:ind w:left="1440" w:right="-360"/>
        <w:jc w:val="both"/>
        <w:rPr>
          <w:sz w:val="22"/>
        </w:rPr>
      </w:pPr>
    </w:p>
    <w:p w14:paraId="041EC4CE" w14:textId="4C67E0BD" w:rsidR="00086A86" w:rsidRDefault="00086A86" w:rsidP="003D1F08">
      <w:pPr>
        <w:ind w:left="1440" w:right="-360"/>
        <w:jc w:val="both"/>
        <w:rPr>
          <w:sz w:val="22"/>
        </w:rPr>
      </w:pPr>
    </w:p>
    <w:p w14:paraId="48257EB6" w14:textId="617AF3F7" w:rsidR="001C25EE" w:rsidRDefault="001C25EE" w:rsidP="00911EFA">
      <w:pPr>
        <w:ind w:left="1440" w:right="-1350"/>
        <w:jc w:val="both"/>
        <w:rPr>
          <w:sz w:val="22"/>
        </w:rPr>
      </w:pPr>
    </w:p>
    <w:p w14:paraId="44711159" w14:textId="5FA057A8" w:rsidR="006935E9" w:rsidRPr="003372C6" w:rsidRDefault="00543EE0" w:rsidP="00B20908">
      <w:pPr>
        <w:tabs>
          <w:tab w:val="left" w:pos="2160"/>
          <w:tab w:val="left" w:pos="7200"/>
        </w:tabs>
        <w:ind w:right="-360"/>
        <w:jc w:val="both"/>
        <w:rPr>
          <w:sz w:val="22"/>
          <w:szCs w:val="22"/>
        </w:rPr>
      </w:pPr>
      <w:r>
        <w:rPr>
          <w:b/>
          <w:sz w:val="22"/>
          <w:szCs w:val="22"/>
        </w:rPr>
        <w:t xml:space="preserve">          </w:t>
      </w:r>
      <w:r w:rsidR="005B14FF">
        <w:rPr>
          <w:b/>
          <w:sz w:val="22"/>
          <w:szCs w:val="22"/>
        </w:rPr>
        <w:t xml:space="preserve">      </w:t>
      </w:r>
    </w:p>
    <w:tbl>
      <w:tblPr>
        <w:tblpPr w:leftFromText="180" w:rightFromText="180" w:vertAnchor="text" w:horzAnchor="page" w:tblpX="2431" w:tblpY="38"/>
        <w:tblW w:w="9630" w:type="dxa"/>
        <w:tblLayout w:type="fixed"/>
        <w:tblLook w:val="01E0" w:firstRow="1" w:lastRow="1" w:firstColumn="1" w:lastColumn="1" w:noHBand="0" w:noVBand="0"/>
      </w:tblPr>
      <w:tblGrid>
        <w:gridCol w:w="744"/>
        <w:gridCol w:w="516"/>
        <w:gridCol w:w="28"/>
        <w:gridCol w:w="5102"/>
        <w:gridCol w:w="3240"/>
      </w:tblGrid>
      <w:tr w:rsidR="003922AC" w:rsidRPr="00CA7CB8" w14:paraId="659B2F4C" w14:textId="77777777" w:rsidTr="00911EFA">
        <w:trPr>
          <w:trHeight w:val="363"/>
        </w:trPr>
        <w:tc>
          <w:tcPr>
            <w:tcW w:w="744" w:type="dxa"/>
            <w:shd w:val="clear" w:color="auto" w:fill="auto"/>
          </w:tcPr>
          <w:p w14:paraId="40B34E7C" w14:textId="77777777" w:rsidR="003922AC" w:rsidRPr="00CA7CB8" w:rsidRDefault="003922AC" w:rsidP="009741DA">
            <w:pPr>
              <w:tabs>
                <w:tab w:val="left" w:pos="2160"/>
                <w:tab w:val="left" w:pos="7200"/>
              </w:tabs>
              <w:ind w:right="-360"/>
              <w:rPr>
                <w:b/>
                <w:sz w:val="22"/>
                <w:szCs w:val="22"/>
                <w:u w:val="single"/>
              </w:rPr>
            </w:pPr>
          </w:p>
        </w:tc>
        <w:tc>
          <w:tcPr>
            <w:tcW w:w="544" w:type="dxa"/>
            <w:gridSpan w:val="2"/>
          </w:tcPr>
          <w:p w14:paraId="39D6CC01" w14:textId="77777777" w:rsidR="003922AC" w:rsidRPr="00E435D0" w:rsidRDefault="003922AC" w:rsidP="009741DA">
            <w:pPr>
              <w:tabs>
                <w:tab w:val="left" w:pos="2160"/>
                <w:tab w:val="left" w:pos="7200"/>
              </w:tabs>
              <w:ind w:right="-360"/>
              <w:rPr>
                <w:b/>
                <w:sz w:val="22"/>
                <w:szCs w:val="22"/>
                <w:u w:val="single"/>
              </w:rPr>
            </w:pPr>
          </w:p>
        </w:tc>
        <w:tc>
          <w:tcPr>
            <w:tcW w:w="5102" w:type="dxa"/>
            <w:shd w:val="clear" w:color="auto" w:fill="auto"/>
          </w:tcPr>
          <w:p w14:paraId="005D1DDB" w14:textId="77777777" w:rsidR="003922AC" w:rsidRPr="00911EFA" w:rsidRDefault="003922AC" w:rsidP="009741DA">
            <w:pPr>
              <w:tabs>
                <w:tab w:val="left" w:pos="2160"/>
                <w:tab w:val="left" w:pos="7200"/>
              </w:tabs>
              <w:ind w:right="-360"/>
              <w:rPr>
                <w:b/>
                <w:u w:val="single"/>
              </w:rPr>
            </w:pPr>
            <w:r w:rsidRPr="00911EFA">
              <w:rPr>
                <w:b/>
                <w:u w:val="single"/>
              </w:rPr>
              <w:t>ITEM</w:t>
            </w:r>
          </w:p>
        </w:tc>
        <w:tc>
          <w:tcPr>
            <w:tcW w:w="3240" w:type="dxa"/>
            <w:shd w:val="clear" w:color="auto" w:fill="auto"/>
          </w:tcPr>
          <w:p w14:paraId="0F4F05B8" w14:textId="77777777" w:rsidR="003922AC" w:rsidRPr="00CA7CB8" w:rsidRDefault="003922AC" w:rsidP="009741DA">
            <w:pPr>
              <w:tabs>
                <w:tab w:val="left" w:pos="2160"/>
                <w:tab w:val="left" w:pos="7200"/>
              </w:tabs>
              <w:ind w:right="-360"/>
              <w:rPr>
                <w:b/>
                <w:sz w:val="22"/>
                <w:szCs w:val="22"/>
                <w:u w:val="single"/>
              </w:rPr>
            </w:pPr>
            <w:r w:rsidRPr="00F27C95">
              <w:rPr>
                <w:b/>
                <w:sz w:val="22"/>
                <w:szCs w:val="22"/>
                <w:u w:val="single"/>
              </w:rPr>
              <w:t>AGENCY/STAFF</w:t>
            </w:r>
          </w:p>
        </w:tc>
      </w:tr>
      <w:tr w:rsidR="002A608A" w:rsidRPr="00CA7CB8" w14:paraId="566FAAE8" w14:textId="77777777" w:rsidTr="00911EFA">
        <w:trPr>
          <w:trHeight w:val="210"/>
        </w:trPr>
        <w:tc>
          <w:tcPr>
            <w:tcW w:w="744" w:type="dxa"/>
            <w:shd w:val="clear" w:color="auto" w:fill="auto"/>
          </w:tcPr>
          <w:p w14:paraId="0D725B73" w14:textId="77777777" w:rsidR="002A608A" w:rsidRPr="00004D1E" w:rsidRDefault="002A608A" w:rsidP="009741DA">
            <w:pPr>
              <w:tabs>
                <w:tab w:val="left" w:pos="2160"/>
                <w:tab w:val="left" w:pos="7200"/>
              </w:tabs>
              <w:ind w:right="-360"/>
              <w:rPr>
                <w:b/>
                <w:sz w:val="22"/>
                <w:szCs w:val="22"/>
              </w:rPr>
            </w:pPr>
            <w:r>
              <w:rPr>
                <w:b/>
                <w:sz w:val="22"/>
                <w:szCs w:val="22"/>
              </w:rPr>
              <w:t>I.</w:t>
            </w:r>
          </w:p>
        </w:tc>
        <w:tc>
          <w:tcPr>
            <w:tcW w:w="544" w:type="dxa"/>
            <w:gridSpan w:val="2"/>
          </w:tcPr>
          <w:p w14:paraId="772AF27C" w14:textId="77777777" w:rsidR="002A608A" w:rsidRPr="00E435D0" w:rsidRDefault="002A608A" w:rsidP="009741DA">
            <w:pPr>
              <w:tabs>
                <w:tab w:val="left" w:pos="2160"/>
                <w:tab w:val="left" w:pos="7200"/>
              </w:tabs>
              <w:ind w:right="-360"/>
              <w:rPr>
                <w:b/>
                <w:sz w:val="22"/>
                <w:szCs w:val="22"/>
              </w:rPr>
            </w:pPr>
          </w:p>
        </w:tc>
        <w:tc>
          <w:tcPr>
            <w:tcW w:w="5102" w:type="dxa"/>
            <w:shd w:val="clear" w:color="auto" w:fill="auto"/>
          </w:tcPr>
          <w:p w14:paraId="45A58997" w14:textId="3EE5968A" w:rsidR="002A608A" w:rsidRPr="00911EFA" w:rsidRDefault="002A608A" w:rsidP="00F30CE8">
            <w:pPr>
              <w:tabs>
                <w:tab w:val="left" w:pos="2160"/>
                <w:tab w:val="left" w:pos="7200"/>
              </w:tabs>
              <w:ind w:right="-360"/>
            </w:pPr>
            <w:r w:rsidRPr="00911EFA">
              <w:rPr>
                <w:b/>
              </w:rPr>
              <w:t xml:space="preserve">CALL TO ORDER </w:t>
            </w:r>
            <w:r w:rsidRPr="00911EFA">
              <w:t>(</w:t>
            </w:r>
            <w:r w:rsidR="001D7C2B" w:rsidRPr="00911EFA">
              <w:t>1</w:t>
            </w:r>
            <w:r w:rsidR="00E50EB4" w:rsidRPr="00911EFA">
              <w:t>:00pm</w:t>
            </w:r>
            <w:r w:rsidRPr="00911EFA">
              <w:t>)</w:t>
            </w:r>
          </w:p>
        </w:tc>
        <w:tc>
          <w:tcPr>
            <w:tcW w:w="3240" w:type="dxa"/>
            <w:shd w:val="clear" w:color="auto" w:fill="auto"/>
          </w:tcPr>
          <w:p w14:paraId="7A9C3A26" w14:textId="5E460792" w:rsidR="002A608A" w:rsidRPr="0029448F" w:rsidRDefault="002A608A" w:rsidP="00F30CE8">
            <w:pPr>
              <w:tabs>
                <w:tab w:val="left" w:pos="2160"/>
                <w:tab w:val="left" w:pos="7200"/>
              </w:tabs>
              <w:ind w:right="-360"/>
              <w:rPr>
                <w:sz w:val="22"/>
                <w:szCs w:val="22"/>
              </w:rPr>
            </w:pPr>
            <w:r w:rsidRPr="000E36CB">
              <w:rPr>
                <w:sz w:val="22"/>
                <w:szCs w:val="22"/>
              </w:rPr>
              <w:t>Pr</w:t>
            </w:r>
            <w:r>
              <w:rPr>
                <w:sz w:val="22"/>
                <w:szCs w:val="22"/>
              </w:rPr>
              <w:t>obation/</w:t>
            </w:r>
            <w:r w:rsidR="00637DA2">
              <w:rPr>
                <w:sz w:val="22"/>
                <w:szCs w:val="22"/>
              </w:rPr>
              <w:t>Chief Farrah</w:t>
            </w:r>
          </w:p>
        </w:tc>
      </w:tr>
      <w:tr w:rsidR="001D7C2B" w:rsidRPr="00CA7CB8" w14:paraId="0FB1061F" w14:textId="77777777" w:rsidTr="00911EFA">
        <w:trPr>
          <w:trHeight w:val="210"/>
        </w:trPr>
        <w:tc>
          <w:tcPr>
            <w:tcW w:w="744" w:type="dxa"/>
            <w:shd w:val="clear" w:color="auto" w:fill="auto"/>
          </w:tcPr>
          <w:p w14:paraId="32C845CE" w14:textId="77777777" w:rsidR="001D7C2B" w:rsidRDefault="001D7C2B" w:rsidP="009741DA">
            <w:pPr>
              <w:tabs>
                <w:tab w:val="left" w:pos="2160"/>
                <w:tab w:val="left" w:pos="7200"/>
              </w:tabs>
              <w:ind w:right="-360"/>
              <w:rPr>
                <w:b/>
                <w:sz w:val="22"/>
                <w:szCs w:val="22"/>
              </w:rPr>
            </w:pPr>
          </w:p>
        </w:tc>
        <w:tc>
          <w:tcPr>
            <w:tcW w:w="544" w:type="dxa"/>
            <w:gridSpan w:val="2"/>
          </w:tcPr>
          <w:p w14:paraId="482AACE7" w14:textId="77777777" w:rsidR="001D7C2B" w:rsidRPr="00E435D0" w:rsidRDefault="001D7C2B" w:rsidP="009741DA">
            <w:pPr>
              <w:tabs>
                <w:tab w:val="left" w:pos="2160"/>
                <w:tab w:val="left" w:pos="7200"/>
              </w:tabs>
              <w:ind w:right="-360"/>
              <w:rPr>
                <w:b/>
                <w:sz w:val="22"/>
                <w:szCs w:val="22"/>
              </w:rPr>
            </w:pPr>
          </w:p>
        </w:tc>
        <w:tc>
          <w:tcPr>
            <w:tcW w:w="5102" w:type="dxa"/>
            <w:shd w:val="clear" w:color="auto" w:fill="auto"/>
          </w:tcPr>
          <w:p w14:paraId="2837F52F" w14:textId="77777777" w:rsidR="001D7C2B" w:rsidRPr="00911EFA" w:rsidRDefault="001D7C2B" w:rsidP="00F30CE8">
            <w:pPr>
              <w:tabs>
                <w:tab w:val="left" w:pos="2160"/>
                <w:tab w:val="left" w:pos="7200"/>
              </w:tabs>
              <w:ind w:right="-360"/>
              <w:rPr>
                <w:b/>
              </w:rPr>
            </w:pPr>
          </w:p>
        </w:tc>
        <w:tc>
          <w:tcPr>
            <w:tcW w:w="3240" w:type="dxa"/>
            <w:shd w:val="clear" w:color="auto" w:fill="auto"/>
          </w:tcPr>
          <w:p w14:paraId="05C5C8B2" w14:textId="77777777" w:rsidR="001D7C2B" w:rsidRPr="000E36CB" w:rsidRDefault="001D7C2B" w:rsidP="00F30CE8">
            <w:pPr>
              <w:tabs>
                <w:tab w:val="left" w:pos="2160"/>
                <w:tab w:val="left" w:pos="7200"/>
              </w:tabs>
              <w:ind w:right="-360"/>
              <w:rPr>
                <w:sz w:val="22"/>
                <w:szCs w:val="22"/>
              </w:rPr>
            </w:pPr>
          </w:p>
        </w:tc>
      </w:tr>
      <w:tr w:rsidR="00E8443A" w:rsidRPr="00CA7CB8" w14:paraId="2E364DB8" w14:textId="77777777" w:rsidTr="00911EFA">
        <w:trPr>
          <w:trHeight w:val="255"/>
        </w:trPr>
        <w:tc>
          <w:tcPr>
            <w:tcW w:w="744" w:type="dxa"/>
            <w:shd w:val="clear" w:color="auto" w:fill="auto"/>
          </w:tcPr>
          <w:p w14:paraId="14FC5DBA" w14:textId="77777777" w:rsidR="00E8443A" w:rsidRPr="00004D1E" w:rsidRDefault="00E8443A" w:rsidP="009741DA">
            <w:pPr>
              <w:tabs>
                <w:tab w:val="left" w:pos="2160"/>
                <w:tab w:val="left" w:pos="7200"/>
              </w:tabs>
              <w:ind w:right="-360"/>
              <w:rPr>
                <w:b/>
                <w:sz w:val="22"/>
                <w:szCs w:val="22"/>
              </w:rPr>
            </w:pPr>
            <w:r>
              <w:rPr>
                <w:b/>
                <w:sz w:val="22"/>
                <w:szCs w:val="22"/>
              </w:rPr>
              <w:t>II.</w:t>
            </w:r>
          </w:p>
        </w:tc>
        <w:tc>
          <w:tcPr>
            <w:tcW w:w="544" w:type="dxa"/>
            <w:gridSpan w:val="2"/>
          </w:tcPr>
          <w:p w14:paraId="30A45B13" w14:textId="77777777" w:rsidR="00E8443A" w:rsidRPr="00F330A7" w:rsidRDefault="00E8443A" w:rsidP="009741DA">
            <w:pPr>
              <w:tabs>
                <w:tab w:val="left" w:pos="2160"/>
                <w:tab w:val="left" w:pos="7200"/>
              </w:tabs>
              <w:ind w:right="-360"/>
              <w:rPr>
                <w:b/>
                <w:sz w:val="22"/>
                <w:szCs w:val="22"/>
              </w:rPr>
            </w:pPr>
          </w:p>
        </w:tc>
        <w:tc>
          <w:tcPr>
            <w:tcW w:w="5102" w:type="dxa"/>
            <w:shd w:val="clear" w:color="auto" w:fill="auto"/>
          </w:tcPr>
          <w:p w14:paraId="1457C423" w14:textId="783EF754" w:rsidR="00E8443A" w:rsidRPr="00911EFA" w:rsidRDefault="00E8443A" w:rsidP="00E8443A">
            <w:pPr>
              <w:tabs>
                <w:tab w:val="left" w:pos="2160"/>
                <w:tab w:val="left" w:pos="7200"/>
              </w:tabs>
              <w:ind w:right="-360"/>
              <w:rPr>
                <w:bCs/>
              </w:rPr>
            </w:pPr>
            <w:r w:rsidRPr="00911EFA">
              <w:rPr>
                <w:b/>
              </w:rPr>
              <w:t>WELFARE &amp; INSTITUTIONS CODE 1995</w:t>
            </w:r>
          </w:p>
        </w:tc>
        <w:tc>
          <w:tcPr>
            <w:tcW w:w="3240" w:type="dxa"/>
            <w:shd w:val="clear" w:color="auto" w:fill="auto"/>
          </w:tcPr>
          <w:p w14:paraId="2C46ABB7" w14:textId="50DA0DD9" w:rsidR="00E8443A" w:rsidRPr="00E8443A" w:rsidRDefault="00E8443A" w:rsidP="009741DA">
            <w:pPr>
              <w:tabs>
                <w:tab w:val="left" w:pos="2160"/>
                <w:tab w:val="left" w:pos="7200"/>
              </w:tabs>
              <w:ind w:right="-360"/>
              <w:rPr>
                <w:bCs/>
                <w:sz w:val="22"/>
                <w:szCs w:val="22"/>
              </w:rPr>
            </w:pPr>
            <w:r w:rsidRPr="00E8443A">
              <w:rPr>
                <w:bCs/>
                <w:sz w:val="22"/>
                <w:szCs w:val="22"/>
              </w:rPr>
              <w:t>Probation/Chief Farrah</w:t>
            </w:r>
          </w:p>
        </w:tc>
      </w:tr>
      <w:tr w:rsidR="00B43428" w:rsidRPr="00CA7CB8" w14:paraId="204D82CD" w14:textId="77777777" w:rsidTr="00911EFA">
        <w:trPr>
          <w:trHeight w:val="147"/>
        </w:trPr>
        <w:tc>
          <w:tcPr>
            <w:tcW w:w="744" w:type="dxa"/>
            <w:shd w:val="clear" w:color="auto" w:fill="auto"/>
          </w:tcPr>
          <w:p w14:paraId="5AEEF3EF" w14:textId="77777777" w:rsidR="00B43428" w:rsidRPr="009022FC" w:rsidRDefault="00B43428" w:rsidP="009741DA">
            <w:pPr>
              <w:tabs>
                <w:tab w:val="left" w:pos="2160"/>
                <w:tab w:val="left" w:pos="7200"/>
              </w:tabs>
              <w:ind w:right="-360"/>
              <w:rPr>
                <w:b/>
                <w:sz w:val="22"/>
                <w:szCs w:val="22"/>
              </w:rPr>
            </w:pPr>
          </w:p>
        </w:tc>
        <w:tc>
          <w:tcPr>
            <w:tcW w:w="544" w:type="dxa"/>
            <w:gridSpan w:val="2"/>
          </w:tcPr>
          <w:p w14:paraId="1C110958" w14:textId="77777777" w:rsidR="00B43428" w:rsidRPr="00F330A7" w:rsidRDefault="00B43428" w:rsidP="009741DA">
            <w:pPr>
              <w:tabs>
                <w:tab w:val="left" w:pos="2160"/>
                <w:tab w:val="left" w:pos="7200"/>
              </w:tabs>
              <w:ind w:right="-360"/>
              <w:rPr>
                <w:b/>
                <w:sz w:val="22"/>
                <w:szCs w:val="22"/>
              </w:rPr>
            </w:pPr>
          </w:p>
        </w:tc>
        <w:tc>
          <w:tcPr>
            <w:tcW w:w="8342" w:type="dxa"/>
            <w:gridSpan w:val="2"/>
            <w:shd w:val="clear" w:color="auto" w:fill="auto"/>
          </w:tcPr>
          <w:p w14:paraId="7956F830" w14:textId="77777777" w:rsidR="008B712E" w:rsidRDefault="00875894" w:rsidP="00633EEF">
            <w:pPr>
              <w:tabs>
                <w:tab w:val="left" w:pos="2160"/>
                <w:tab w:val="left" w:pos="7200"/>
              </w:tabs>
              <w:ind w:right="-360"/>
              <w:rPr>
                <w:bCs/>
              </w:rPr>
            </w:pPr>
            <w:r w:rsidRPr="00911EFA">
              <w:rPr>
                <w:bCs/>
              </w:rPr>
              <w:t xml:space="preserve">Review of Welfare and Institutions Code 1995 to include </w:t>
            </w:r>
          </w:p>
          <w:p w14:paraId="54A02F90" w14:textId="48517870" w:rsidR="00B43428" w:rsidRPr="00911EFA" w:rsidRDefault="00875894" w:rsidP="00633EEF">
            <w:pPr>
              <w:tabs>
                <w:tab w:val="left" w:pos="2160"/>
                <w:tab w:val="left" w:pos="7200"/>
              </w:tabs>
              <w:ind w:right="-360"/>
              <w:rPr>
                <w:bCs/>
              </w:rPr>
            </w:pPr>
            <w:r w:rsidRPr="00911EFA">
              <w:rPr>
                <w:bCs/>
              </w:rPr>
              <w:t>subcommittee composition and co-chair discussion</w:t>
            </w:r>
            <w:r w:rsidR="00633EEF">
              <w:rPr>
                <w:bCs/>
              </w:rPr>
              <w:t>.</w:t>
            </w:r>
          </w:p>
        </w:tc>
      </w:tr>
      <w:tr w:rsidR="00E8443A" w:rsidRPr="00CA7CB8" w14:paraId="0E0DD45A" w14:textId="77777777" w:rsidTr="00911EFA">
        <w:trPr>
          <w:trHeight w:val="147"/>
        </w:trPr>
        <w:tc>
          <w:tcPr>
            <w:tcW w:w="744" w:type="dxa"/>
            <w:shd w:val="clear" w:color="auto" w:fill="auto"/>
          </w:tcPr>
          <w:p w14:paraId="2E937C59" w14:textId="77777777" w:rsidR="00E8443A" w:rsidRPr="009022FC" w:rsidRDefault="00E8443A" w:rsidP="009741DA">
            <w:pPr>
              <w:tabs>
                <w:tab w:val="left" w:pos="2160"/>
                <w:tab w:val="left" w:pos="7200"/>
              </w:tabs>
              <w:ind w:right="-360"/>
              <w:rPr>
                <w:b/>
                <w:sz w:val="22"/>
                <w:szCs w:val="22"/>
              </w:rPr>
            </w:pPr>
          </w:p>
        </w:tc>
        <w:tc>
          <w:tcPr>
            <w:tcW w:w="544" w:type="dxa"/>
            <w:gridSpan w:val="2"/>
          </w:tcPr>
          <w:p w14:paraId="6B162C82" w14:textId="77777777" w:rsidR="00E8443A" w:rsidRPr="00F330A7" w:rsidRDefault="00E8443A" w:rsidP="009741DA">
            <w:pPr>
              <w:tabs>
                <w:tab w:val="left" w:pos="2160"/>
                <w:tab w:val="left" w:pos="7200"/>
              </w:tabs>
              <w:ind w:right="-360"/>
              <w:rPr>
                <w:b/>
                <w:sz w:val="22"/>
                <w:szCs w:val="22"/>
              </w:rPr>
            </w:pPr>
          </w:p>
        </w:tc>
        <w:tc>
          <w:tcPr>
            <w:tcW w:w="8342" w:type="dxa"/>
            <w:gridSpan w:val="2"/>
            <w:shd w:val="clear" w:color="auto" w:fill="auto"/>
          </w:tcPr>
          <w:p w14:paraId="4CB670AF" w14:textId="77777777" w:rsidR="00E8443A" w:rsidRPr="00911EFA" w:rsidRDefault="00E8443A" w:rsidP="009741DA">
            <w:pPr>
              <w:tabs>
                <w:tab w:val="left" w:pos="2160"/>
                <w:tab w:val="left" w:pos="7200"/>
              </w:tabs>
              <w:ind w:right="-360"/>
              <w:rPr>
                <w:bCs/>
              </w:rPr>
            </w:pPr>
          </w:p>
        </w:tc>
      </w:tr>
      <w:tr w:rsidR="00B215BC" w:rsidRPr="00CA7CB8" w14:paraId="21BD7092" w14:textId="77777777" w:rsidTr="00911EFA">
        <w:trPr>
          <w:trHeight w:val="240"/>
        </w:trPr>
        <w:tc>
          <w:tcPr>
            <w:tcW w:w="744" w:type="dxa"/>
            <w:shd w:val="clear" w:color="auto" w:fill="auto"/>
          </w:tcPr>
          <w:p w14:paraId="0E947A2D" w14:textId="77777777" w:rsidR="00B215BC" w:rsidRPr="00004D1E" w:rsidRDefault="00B215BC" w:rsidP="009741DA">
            <w:pPr>
              <w:tabs>
                <w:tab w:val="left" w:pos="2160"/>
                <w:tab w:val="left" w:pos="7200"/>
              </w:tabs>
              <w:ind w:right="-360"/>
              <w:rPr>
                <w:b/>
                <w:sz w:val="22"/>
                <w:szCs w:val="22"/>
              </w:rPr>
            </w:pPr>
            <w:r>
              <w:rPr>
                <w:b/>
                <w:sz w:val="22"/>
                <w:szCs w:val="22"/>
              </w:rPr>
              <w:t>III.</w:t>
            </w:r>
          </w:p>
        </w:tc>
        <w:tc>
          <w:tcPr>
            <w:tcW w:w="544" w:type="dxa"/>
            <w:gridSpan w:val="2"/>
          </w:tcPr>
          <w:p w14:paraId="711FBD01" w14:textId="77777777" w:rsidR="00B215BC" w:rsidRDefault="00B215BC" w:rsidP="009741DA">
            <w:pPr>
              <w:tabs>
                <w:tab w:val="left" w:pos="1680"/>
                <w:tab w:val="left" w:pos="7200"/>
              </w:tabs>
              <w:ind w:right="-360"/>
              <w:jc w:val="both"/>
              <w:rPr>
                <w:b/>
                <w:sz w:val="22"/>
                <w:szCs w:val="22"/>
              </w:rPr>
            </w:pPr>
          </w:p>
        </w:tc>
        <w:tc>
          <w:tcPr>
            <w:tcW w:w="5102" w:type="dxa"/>
            <w:shd w:val="clear" w:color="auto" w:fill="auto"/>
          </w:tcPr>
          <w:p w14:paraId="395A3921" w14:textId="43C0F9F2" w:rsidR="00B215BC" w:rsidRPr="00911EFA" w:rsidRDefault="00EF2BC1" w:rsidP="00674CC2">
            <w:pPr>
              <w:tabs>
                <w:tab w:val="left" w:pos="1680"/>
                <w:tab w:val="left" w:pos="7200"/>
              </w:tabs>
              <w:ind w:right="-360"/>
              <w:jc w:val="both"/>
              <w:rPr>
                <w:b/>
                <w:u w:val="single"/>
              </w:rPr>
            </w:pPr>
            <w:r w:rsidRPr="00911EFA">
              <w:rPr>
                <w:b/>
              </w:rPr>
              <w:t>REVIEW OF DATA AND PROGRAMS</w:t>
            </w:r>
            <w:r w:rsidR="00B215BC" w:rsidRPr="00911EFA">
              <w:rPr>
                <w:b/>
              </w:rPr>
              <w:t xml:space="preserve"> </w:t>
            </w:r>
          </w:p>
        </w:tc>
        <w:tc>
          <w:tcPr>
            <w:tcW w:w="3240" w:type="dxa"/>
            <w:shd w:val="clear" w:color="auto" w:fill="auto"/>
          </w:tcPr>
          <w:p w14:paraId="69A2B317" w14:textId="4567504E" w:rsidR="00B215BC" w:rsidRPr="00EF2BC1" w:rsidRDefault="00EF2BC1" w:rsidP="00674CC2">
            <w:pPr>
              <w:tabs>
                <w:tab w:val="left" w:pos="1680"/>
                <w:tab w:val="left" w:pos="7200"/>
              </w:tabs>
              <w:ind w:right="-360"/>
              <w:jc w:val="both"/>
              <w:rPr>
                <w:bCs/>
                <w:sz w:val="22"/>
                <w:szCs w:val="22"/>
              </w:rPr>
            </w:pPr>
            <w:r w:rsidRPr="00EF2BC1">
              <w:rPr>
                <w:bCs/>
                <w:sz w:val="22"/>
                <w:szCs w:val="22"/>
              </w:rPr>
              <w:t>Probation/Cherylann</w:t>
            </w:r>
            <w:r w:rsidR="005F7BA6">
              <w:rPr>
                <w:bCs/>
                <w:sz w:val="22"/>
                <w:szCs w:val="22"/>
              </w:rPr>
              <w:t xml:space="preserve"> </w:t>
            </w:r>
            <w:r w:rsidRPr="00EF2BC1">
              <w:rPr>
                <w:bCs/>
                <w:sz w:val="22"/>
                <w:szCs w:val="22"/>
              </w:rPr>
              <w:t>Celones</w:t>
            </w:r>
          </w:p>
        </w:tc>
      </w:tr>
      <w:tr w:rsidR="00494396" w:rsidRPr="00CA7CB8" w14:paraId="69DA98C6" w14:textId="77777777" w:rsidTr="00911EFA">
        <w:trPr>
          <w:trHeight w:val="297"/>
        </w:trPr>
        <w:tc>
          <w:tcPr>
            <w:tcW w:w="744" w:type="dxa"/>
            <w:shd w:val="clear" w:color="auto" w:fill="auto"/>
          </w:tcPr>
          <w:p w14:paraId="7B944423" w14:textId="77777777" w:rsidR="00494396" w:rsidRPr="00004D1E" w:rsidRDefault="00494396" w:rsidP="009741DA">
            <w:pPr>
              <w:tabs>
                <w:tab w:val="left" w:pos="2160"/>
                <w:tab w:val="left" w:pos="7200"/>
              </w:tabs>
              <w:ind w:right="-360"/>
              <w:rPr>
                <w:b/>
                <w:sz w:val="22"/>
                <w:szCs w:val="22"/>
              </w:rPr>
            </w:pPr>
          </w:p>
        </w:tc>
        <w:tc>
          <w:tcPr>
            <w:tcW w:w="544" w:type="dxa"/>
            <w:gridSpan w:val="2"/>
          </w:tcPr>
          <w:p w14:paraId="0206EE47" w14:textId="77777777" w:rsidR="00494396" w:rsidRDefault="00494396" w:rsidP="009741DA">
            <w:pPr>
              <w:autoSpaceDE w:val="0"/>
              <w:autoSpaceDN w:val="0"/>
              <w:adjustRightInd w:val="0"/>
              <w:ind w:right="342"/>
              <w:jc w:val="both"/>
              <w:rPr>
                <w:sz w:val="20"/>
                <w:szCs w:val="20"/>
              </w:rPr>
            </w:pPr>
          </w:p>
        </w:tc>
        <w:tc>
          <w:tcPr>
            <w:tcW w:w="8342" w:type="dxa"/>
            <w:gridSpan w:val="2"/>
            <w:shd w:val="clear" w:color="auto" w:fill="auto"/>
          </w:tcPr>
          <w:p w14:paraId="5B370C2A" w14:textId="18D59969" w:rsidR="00494396" w:rsidRPr="00911EFA" w:rsidRDefault="00EF2BC1" w:rsidP="00BB1B4C">
            <w:pPr>
              <w:autoSpaceDE w:val="0"/>
              <w:autoSpaceDN w:val="0"/>
              <w:adjustRightInd w:val="0"/>
              <w:rPr>
                <w:b/>
              </w:rPr>
            </w:pPr>
            <w:r w:rsidRPr="00911EFA">
              <w:t>Presentation of data and current programs for calendar year 2024.</w:t>
            </w:r>
          </w:p>
        </w:tc>
      </w:tr>
      <w:tr w:rsidR="00CE50E7" w:rsidRPr="00CA7CB8" w14:paraId="421B492A" w14:textId="77777777" w:rsidTr="00911EFA">
        <w:trPr>
          <w:trHeight w:val="210"/>
        </w:trPr>
        <w:tc>
          <w:tcPr>
            <w:tcW w:w="744" w:type="dxa"/>
            <w:shd w:val="clear" w:color="auto" w:fill="auto"/>
          </w:tcPr>
          <w:p w14:paraId="0223C4E4" w14:textId="77777777" w:rsidR="00CE50E7" w:rsidRPr="00004D1E" w:rsidRDefault="00CE50E7" w:rsidP="009741DA">
            <w:pPr>
              <w:tabs>
                <w:tab w:val="left" w:pos="2160"/>
                <w:tab w:val="left" w:pos="7200"/>
              </w:tabs>
              <w:ind w:right="-360"/>
              <w:rPr>
                <w:b/>
                <w:sz w:val="22"/>
                <w:szCs w:val="22"/>
              </w:rPr>
            </w:pPr>
          </w:p>
        </w:tc>
        <w:tc>
          <w:tcPr>
            <w:tcW w:w="8886" w:type="dxa"/>
            <w:gridSpan w:val="4"/>
          </w:tcPr>
          <w:p w14:paraId="314513F4" w14:textId="77777777" w:rsidR="00CE50E7" w:rsidRPr="00911EFA" w:rsidRDefault="00CE50E7" w:rsidP="008E6739">
            <w:pPr>
              <w:autoSpaceDE w:val="0"/>
              <w:autoSpaceDN w:val="0"/>
              <w:adjustRightInd w:val="0"/>
            </w:pPr>
          </w:p>
        </w:tc>
      </w:tr>
      <w:tr w:rsidR="00EF2BC1" w:rsidRPr="00CA7CB8" w14:paraId="20111D69" w14:textId="77777777" w:rsidTr="00911EFA">
        <w:trPr>
          <w:trHeight w:val="237"/>
        </w:trPr>
        <w:tc>
          <w:tcPr>
            <w:tcW w:w="744" w:type="dxa"/>
            <w:shd w:val="clear" w:color="auto" w:fill="auto"/>
          </w:tcPr>
          <w:p w14:paraId="2BD2B2B7" w14:textId="77777777" w:rsidR="00EF2BC1" w:rsidRPr="00004D1E" w:rsidRDefault="00EF2BC1" w:rsidP="009741DA">
            <w:pPr>
              <w:tabs>
                <w:tab w:val="left" w:pos="2160"/>
                <w:tab w:val="left" w:pos="7200"/>
              </w:tabs>
              <w:ind w:right="-360"/>
              <w:rPr>
                <w:b/>
                <w:sz w:val="22"/>
                <w:szCs w:val="22"/>
              </w:rPr>
            </w:pPr>
            <w:r>
              <w:rPr>
                <w:b/>
                <w:sz w:val="22"/>
                <w:szCs w:val="22"/>
              </w:rPr>
              <w:t>IV.</w:t>
            </w:r>
          </w:p>
        </w:tc>
        <w:tc>
          <w:tcPr>
            <w:tcW w:w="544" w:type="dxa"/>
            <w:gridSpan w:val="2"/>
          </w:tcPr>
          <w:p w14:paraId="4D1EE3E2" w14:textId="77777777" w:rsidR="00EF2BC1" w:rsidRDefault="00EF2BC1" w:rsidP="009741DA">
            <w:pPr>
              <w:tabs>
                <w:tab w:val="left" w:pos="2160"/>
                <w:tab w:val="left" w:pos="7200"/>
              </w:tabs>
              <w:ind w:right="-360"/>
              <w:rPr>
                <w:b/>
                <w:sz w:val="22"/>
                <w:szCs w:val="22"/>
              </w:rPr>
            </w:pPr>
          </w:p>
        </w:tc>
        <w:tc>
          <w:tcPr>
            <w:tcW w:w="5102" w:type="dxa"/>
            <w:shd w:val="clear" w:color="auto" w:fill="auto"/>
          </w:tcPr>
          <w:p w14:paraId="7BB6B331" w14:textId="2769A149" w:rsidR="00EF2BC1" w:rsidRPr="00911EFA" w:rsidRDefault="005E3AF7" w:rsidP="009741DA">
            <w:pPr>
              <w:tabs>
                <w:tab w:val="left" w:pos="2160"/>
                <w:tab w:val="left" w:pos="7200"/>
              </w:tabs>
              <w:ind w:right="-360"/>
              <w:rPr>
                <w:b/>
              </w:rPr>
            </w:pPr>
            <w:r w:rsidRPr="00911EFA">
              <w:rPr>
                <w:b/>
              </w:rPr>
              <w:t>PLAN ELEMENTS</w:t>
            </w:r>
          </w:p>
        </w:tc>
        <w:tc>
          <w:tcPr>
            <w:tcW w:w="3240" w:type="dxa"/>
            <w:shd w:val="clear" w:color="auto" w:fill="auto"/>
          </w:tcPr>
          <w:p w14:paraId="351920EE" w14:textId="28928CF9" w:rsidR="00EF2BC1" w:rsidRPr="005E3AF7" w:rsidRDefault="005E3AF7" w:rsidP="009741DA">
            <w:pPr>
              <w:tabs>
                <w:tab w:val="left" w:pos="2160"/>
                <w:tab w:val="left" w:pos="7200"/>
              </w:tabs>
              <w:ind w:right="-360"/>
              <w:rPr>
                <w:bCs/>
                <w:sz w:val="22"/>
                <w:szCs w:val="22"/>
              </w:rPr>
            </w:pPr>
            <w:r w:rsidRPr="005E3AF7">
              <w:rPr>
                <w:bCs/>
                <w:sz w:val="22"/>
                <w:szCs w:val="22"/>
              </w:rPr>
              <w:t>Probation/Dean Wilder</w:t>
            </w:r>
          </w:p>
        </w:tc>
      </w:tr>
      <w:tr w:rsidR="005E3AF7" w:rsidRPr="00CA7CB8" w14:paraId="321CC2B5" w14:textId="77777777" w:rsidTr="00911EFA">
        <w:trPr>
          <w:trHeight w:val="343"/>
        </w:trPr>
        <w:tc>
          <w:tcPr>
            <w:tcW w:w="744" w:type="dxa"/>
            <w:shd w:val="clear" w:color="auto" w:fill="auto"/>
          </w:tcPr>
          <w:p w14:paraId="587910E5" w14:textId="77777777" w:rsidR="005E3AF7" w:rsidRPr="00004D1E" w:rsidRDefault="005E3AF7" w:rsidP="009741DA">
            <w:pPr>
              <w:tabs>
                <w:tab w:val="left" w:pos="2160"/>
                <w:tab w:val="left" w:pos="7200"/>
              </w:tabs>
              <w:ind w:right="-360"/>
              <w:rPr>
                <w:b/>
                <w:sz w:val="22"/>
                <w:szCs w:val="22"/>
              </w:rPr>
            </w:pPr>
          </w:p>
        </w:tc>
        <w:tc>
          <w:tcPr>
            <w:tcW w:w="544" w:type="dxa"/>
            <w:gridSpan w:val="2"/>
          </w:tcPr>
          <w:p w14:paraId="378A158E" w14:textId="4D1B8AC3" w:rsidR="005E3AF7" w:rsidRPr="009741DA" w:rsidRDefault="005E3AF7" w:rsidP="009741DA">
            <w:pPr>
              <w:tabs>
                <w:tab w:val="left" w:pos="2160"/>
                <w:tab w:val="left" w:pos="7200"/>
              </w:tabs>
              <w:ind w:right="-360"/>
              <w:rPr>
                <w:sz w:val="22"/>
                <w:szCs w:val="22"/>
              </w:rPr>
            </w:pPr>
          </w:p>
        </w:tc>
        <w:tc>
          <w:tcPr>
            <w:tcW w:w="8342" w:type="dxa"/>
            <w:gridSpan w:val="2"/>
            <w:shd w:val="clear" w:color="auto" w:fill="auto"/>
          </w:tcPr>
          <w:p w14:paraId="6758D193" w14:textId="77777777" w:rsidR="008B712E" w:rsidRDefault="005E3AF7" w:rsidP="00633EEF">
            <w:pPr>
              <w:tabs>
                <w:tab w:val="left" w:pos="2160"/>
                <w:tab w:val="left" w:pos="7200"/>
              </w:tabs>
              <w:ind w:right="-360"/>
            </w:pPr>
            <w:r w:rsidRPr="00911EFA">
              <w:t xml:space="preserve">Review the various elements of the Juvenile Justice Realignment </w:t>
            </w:r>
          </w:p>
          <w:p w14:paraId="614BC04A" w14:textId="418A4CEA" w:rsidR="005E3AF7" w:rsidRPr="00911EFA" w:rsidRDefault="008B712E" w:rsidP="00633EEF">
            <w:pPr>
              <w:tabs>
                <w:tab w:val="left" w:pos="2160"/>
                <w:tab w:val="left" w:pos="7200"/>
              </w:tabs>
              <w:ind w:right="-360"/>
            </w:pPr>
            <w:r>
              <w:t>B</w:t>
            </w:r>
            <w:r w:rsidR="005E3AF7" w:rsidRPr="00911EFA">
              <w:t>lock Grant (JJRBG</w:t>
            </w:r>
            <w:r w:rsidR="003348EF" w:rsidRPr="00911EFA">
              <w:t>)</w:t>
            </w:r>
            <w:r w:rsidR="00633EEF">
              <w:t xml:space="preserve"> </w:t>
            </w:r>
            <w:r w:rsidR="003348EF" w:rsidRPr="00911EFA">
              <w:t>annual plan.</w:t>
            </w:r>
          </w:p>
        </w:tc>
      </w:tr>
      <w:tr w:rsidR="00A06C64" w:rsidRPr="00CA7CB8" w14:paraId="26D367E1" w14:textId="77777777" w:rsidTr="00911EFA">
        <w:trPr>
          <w:trHeight w:val="228"/>
        </w:trPr>
        <w:tc>
          <w:tcPr>
            <w:tcW w:w="744" w:type="dxa"/>
            <w:shd w:val="clear" w:color="auto" w:fill="auto"/>
          </w:tcPr>
          <w:p w14:paraId="14665BD8" w14:textId="77777777" w:rsidR="00A06C64" w:rsidRDefault="00A06C64" w:rsidP="009741DA">
            <w:pPr>
              <w:tabs>
                <w:tab w:val="left" w:pos="2160"/>
                <w:tab w:val="left" w:pos="7200"/>
              </w:tabs>
              <w:ind w:right="-360"/>
              <w:rPr>
                <w:b/>
                <w:sz w:val="22"/>
                <w:szCs w:val="22"/>
                <w:u w:val="single"/>
              </w:rPr>
            </w:pPr>
          </w:p>
        </w:tc>
        <w:tc>
          <w:tcPr>
            <w:tcW w:w="8886" w:type="dxa"/>
            <w:gridSpan w:val="4"/>
          </w:tcPr>
          <w:p w14:paraId="35DE28E3" w14:textId="77777777" w:rsidR="00A06C64" w:rsidRPr="00911EFA" w:rsidRDefault="00A06C64" w:rsidP="009741DA">
            <w:pPr>
              <w:tabs>
                <w:tab w:val="left" w:pos="2160"/>
                <w:tab w:val="left" w:pos="7200"/>
              </w:tabs>
              <w:ind w:right="-360"/>
              <w:rPr>
                <w:b/>
                <w:u w:val="single"/>
              </w:rPr>
            </w:pPr>
          </w:p>
        </w:tc>
      </w:tr>
      <w:tr w:rsidR="003348EF" w:rsidRPr="00CA7CB8" w14:paraId="2D05E121" w14:textId="77777777" w:rsidTr="00911EFA">
        <w:trPr>
          <w:trHeight w:val="255"/>
        </w:trPr>
        <w:tc>
          <w:tcPr>
            <w:tcW w:w="744" w:type="dxa"/>
            <w:shd w:val="clear" w:color="auto" w:fill="auto"/>
          </w:tcPr>
          <w:p w14:paraId="1744ED4B" w14:textId="77777777" w:rsidR="003348EF" w:rsidRPr="00004D1E" w:rsidRDefault="003348EF" w:rsidP="009741DA">
            <w:pPr>
              <w:tabs>
                <w:tab w:val="left" w:pos="2160"/>
                <w:tab w:val="left" w:pos="7200"/>
              </w:tabs>
              <w:ind w:right="-360"/>
              <w:rPr>
                <w:b/>
                <w:sz w:val="22"/>
                <w:szCs w:val="22"/>
              </w:rPr>
            </w:pPr>
            <w:r>
              <w:rPr>
                <w:b/>
                <w:sz w:val="22"/>
                <w:szCs w:val="22"/>
              </w:rPr>
              <w:t xml:space="preserve">V. </w:t>
            </w:r>
          </w:p>
        </w:tc>
        <w:tc>
          <w:tcPr>
            <w:tcW w:w="544" w:type="dxa"/>
            <w:gridSpan w:val="2"/>
          </w:tcPr>
          <w:p w14:paraId="4A5025D2" w14:textId="77777777" w:rsidR="003348EF" w:rsidRPr="00494396" w:rsidRDefault="003348EF" w:rsidP="009741DA">
            <w:pPr>
              <w:tabs>
                <w:tab w:val="left" w:pos="2160"/>
                <w:tab w:val="left" w:pos="7200"/>
              </w:tabs>
              <w:ind w:left="-42" w:right="-360" w:firstLine="42"/>
              <w:rPr>
                <w:b/>
                <w:sz w:val="22"/>
                <w:szCs w:val="22"/>
              </w:rPr>
            </w:pPr>
          </w:p>
        </w:tc>
        <w:tc>
          <w:tcPr>
            <w:tcW w:w="5102" w:type="dxa"/>
            <w:shd w:val="clear" w:color="auto" w:fill="auto"/>
          </w:tcPr>
          <w:p w14:paraId="57E00546" w14:textId="77777777" w:rsidR="003348EF" w:rsidRPr="00911EFA" w:rsidRDefault="003348EF" w:rsidP="009741DA">
            <w:pPr>
              <w:tabs>
                <w:tab w:val="left" w:pos="2160"/>
                <w:tab w:val="left" w:pos="7200"/>
              </w:tabs>
              <w:ind w:left="-42" w:right="-360" w:firstLine="42"/>
              <w:rPr>
                <w:b/>
              </w:rPr>
            </w:pPr>
            <w:r w:rsidRPr="00911EFA">
              <w:rPr>
                <w:b/>
              </w:rPr>
              <w:t>TIMELINE FOR JJCC APPROVAL</w:t>
            </w:r>
          </w:p>
        </w:tc>
        <w:tc>
          <w:tcPr>
            <w:tcW w:w="3240" w:type="dxa"/>
            <w:shd w:val="clear" w:color="auto" w:fill="auto"/>
          </w:tcPr>
          <w:p w14:paraId="7FC7BF61" w14:textId="544C14D9" w:rsidR="003348EF" w:rsidRPr="00505411" w:rsidRDefault="00505411" w:rsidP="009741DA">
            <w:pPr>
              <w:tabs>
                <w:tab w:val="left" w:pos="2160"/>
                <w:tab w:val="left" w:pos="7200"/>
              </w:tabs>
              <w:ind w:left="-42" w:right="-360" w:firstLine="42"/>
              <w:rPr>
                <w:bCs/>
                <w:sz w:val="22"/>
                <w:szCs w:val="22"/>
              </w:rPr>
            </w:pPr>
            <w:r w:rsidRPr="00505411">
              <w:rPr>
                <w:bCs/>
                <w:sz w:val="22"/>
                <w:szCs w:val="22"/>
              </w:rPr>
              <w:t>Probation/Dean Wilder</w:t>
            </w:r>
          </w:p>
        </w:tc>
      </w:tr>
      <w:tr w:rsidR="00505411" w:rsidRPr="00CA7CB8" w14:paraId="060C77C5" w14:textId="77777777" w:rsidTr="00911EFA">
        <w:trPr>
          <w:trHeight w:val="241"/>
        </w:trPr>
        <w:tc>
          <w:tcPr>
            <w:tcW w:w="744" w:type="dxa"/>
          </w:tcPr>
          <w:p w14:paraId="3ACB647B" w14:textId="77777777" w:rsidR="00505411" w:rsidRDefault="00505411" w:rsidP="009741DA">
            <w:pPr>
              <w:tabs>
                <w:tab w:val="left" w:pos="1455"/>
              </w:tabs>
              <w:ind w:right="-360"/>
              <w:rPr>
                <w:sz w:val="22"/>
                <w:szCs w:val="22"/>
              </w:rPr>
            </w:pPr>
          </w:p>
        </w:tc>
        <w:tc>
          <w:tcPr>
            <w:tcW w:w="516" w:type="dxa"/>
          </w:tcPr>
          <w:p w14:paraId="27DA95B5" w14:textId="27317B29" w:rsidR="00505411" w:rsidRDefault="00505411" w:rsidP="009741DA">
            <w:pPr>
              <w:tabs>
                <w:tab w:val="left" w:pos="1455"/>
              </w:tabs>
              <w:ind w:right="-360"/>
              <w:rPr>
                <w:sz w:val="22"/>
                <w:szCs w:val="22"/>
              </w:rPr>
            </w:pPr>
          </w:p>
        </w:tc>
        <w:tc>
          <w:tcPr>
            <w:tcW w:w="8370" w:type="dxa"/>
            <w:gridSpan w:val="3"/>
          </w:tcPr>
          <w:p w14:paraId="38FABC09" w14:textId="3AEB6D7D" w:rsidR="00505411" w:rsidRPr="00911EFA" w:rsidRDefault="00700917" w:rsidP="009741DA">
            <w:pPr>
              <w:tabs>
                <w:tab w:val="left" w:pos="1455"/>
              </w:tabs>
              <w:ind w:right="-360"/>
            </w:pPr>
            <w:r w:rsidRPr="00911EFA">
              <w:t>Discussion of future subcommittee meetings</w:t>
            </w:r>
            <w:r w:rsidR="00633EEF">
              <w:t xml:space="preserve"> </w:t>
            </w:r>
            <w:r w:rsidRPr="00911EFA">
              <w:t>leading to April 2025 JJCC approval.</w:t>
            </w:r>
          </w:p>
        </w:tc>
      </w:tr>
      <w:tr w:rsidR="00505411" w:rsidRPr="00CA7CB8" w14:paraId="6E2E54D6" w14:textId="77777777" w:rsidTr="00911EFA">
        <w:trPr>
          <w:trHeight w:val="241"/>
        </w:trPr>
        <w:tc>
          <w:tcPr>
            <w:tcW w:w="744" w:type="dxa"/>
          </w:tcPr>
          <w:p w14:paraId="275B7385" w14:textId="77777777" w:rsidR="00505411" w:rsidRDefault="00505411" w:rsidP="009741DA">
            <w:pPr>
              <w:tabs>
                <w:tab w:val="left" w:pos="1455"/>
              </w:tabs>
              <w:ind w:right="-360"/>
              <w:rPr>
                <w:sz w:val="22"/>
                <w:szCs w:val="22"/>
              </w:rPr>
            </w:pPr>
          </w:p>
        </w:tc>
        <w:tc>
          <w:tcPr>
            <w:tcW w:w="516" w:type="dxa"/>
          </w:tcPr>
          <w:p w14:paraId="7A6B7C92" w14:textId="77777777" w:rsidR="00505411" w:rsidRDefault="00505411" w:rsidP="009741DA">
            <w:pPr>
              <w:tabs>
                <w:tab w:val="left" w:pos="1455"/>
              </w:tabs>
              <w:ind w:right="-360"/>
              <w:rPr>
                <w:sz w:val="22"/>
                <w:szCs w:val="22"/>
              </w:rPr>
            </w:pPr>
          </w:p>
        </w:tc>
        <w:tc>
          <w:tcPr>
            <w:tcW w:w="8370" w:type="dxa"/>
            <w:gridSpan w:val="3"/>
          </w:tcPr>
          <w:p w14:paraId="1F99E68C" w14:textId="77777777" w:rsidR="00505411" w:rsidRPr="00911EFA" w:rsidRDefault="00505411" w:rsidP="009741DA">
            <w:pPr>
              <w:tabs>
                <w:tab w:val="left" w:pos="1455"/>
              </w:tabs>
              <w:ind w:right="-360"/>
            </w:pPr>
          </w:p>
        </w:tc>
      </w:tr>
      <w:tr w:rsidR="004E540D" w:rsidRPr="00CA7CB8" w14:paraId="79E3CB1F" w14:textId="77777777" w:rsidTr="00911EFA">
        <w:trPr>
          <w:trHeight w:val="241"/>
        </w:trPr>
        <w:tc>
          <w:tcPr>
            <w:tcW w:w="744" w:type="dxa"/>
          </w:tcPr>
          <w:p w14:paraId="38602C1D" w14:textId="60FE13AC" w:rsidR="004E540D" w:rsidRPr="00633EEF" w:rsidRDefault="004E540D" w:rsidP="009741DA">
            <w:pPr>
              <w:tabs>
                <w:tab w:val="left" w:pos="1455"/>
              </w:tabs>
              <w:ind w:right="-360"/>
              <w:rPr>
                <w:b/>
                <w:bCs/>
                <w:sz w:val="22"/>
                <w:szCs w:val="22"/>
              </w:rPr>
            </w:pPr>
            <w:r w:rsidRPr="00633EEF">
              <w:rPr>
                <w:b/>
                <w:bCs/>
                <w:sz w:val="22"/>
                <w:szCs w:val="22"/>
              </w:rPr>
              <w:t>VI.</w:t>
            </w:r>
          </w:p>
        </w:tc>
        <w:tc>
          <w:tcPr>
            <w:tcW w:w="516" w:type="dxa"/>
          </w:tcPr>
          <w:p w14:paraId="5C891F76" w14:textId="4E3F8847" w:rsidR="004E540D" w:rsidRDefault="004E540D" w:rsidP="009741DA">
            <w:pPr>
              <w:tabs>
                <w:tab w:val="left" w:pos="1455"/>
              </w:tabs>
              <w:ind w:right="-360"/>
              <w:rPr>
                <w:sz w:val="22"/>
                <w:szCs w:val="22"/>
              </w:rPr>
            </w:pPr>
          </w:p>
        </w:tc>
        <w:tc>
          <w:tcPr>
            <w:tcW w:w="8370" w:type="dxa"/>
            <w:gridSpan w:val="3"/>
          </w:tcPr>
          <w:p w14:paraId="05AA8603" w14:textId="7B99D7D9" w:rsidR="004E540D" w:rsidRPr="00911EFA" w:rsidRDefault="004E540D" w:rsidP="0036628C">
            <w:pPr>
              <w:tabs>
                <w:tab w:val="left" w:pos="1455"/>
              </w:tabs>
              <w:ind w:right="-360"/>
            </w:pPr>
            <w:r w:rsidRPr="00911EFA">
              <w:rPr>
                <w:b/>
                <w:u w:val="single"/>
              </w:rPr>
              <w:t>CLOSING COMMENTS</w:t>
            </w:r>
          </w:p>
        </w:tc>
      </w:tr>
    </w:tbl>
    <w:p w14:paraId="262C8358" w14:textId="77777777" w:rsidR="003429D6" w:rsidRPr="003429D6" w:rsidRDefault="003429D6" w:rsidP="003429D6"/>
    <w:p w14:paraId="14B77B6C" w14:textId="77777777" w:rsidR="003429D6" w:rsidRPr="003429D6" w:rsidRDefault="003429D6" w:rsidP="003429D6"/>
    <w:p w14:paraId="5E069767" w14:textId="77777777" w:rsidR="003429D6" w:rsidRDefault="003429D6" w:rsidP="003429D6"/>
    <w:p w14:paraId="3DEB3AF6" w14:textId="77777777" w:rsidR="003429D6" w:rsidRPr="003429D6" w:rsidRDefault="003429D6" w:rsidP="003429D6"/>
    <w:p w14:paraId="0441C277" w14:textId="77777777" w:rsidR="003429D6" w:rsidRDefault="003429D6" w:rsidP="003429D6"/>
    <w:p w14:paraId="69CE1390" w14:textId="176165CB" w:rsidR="001C6F74" w:rsidRDefault="001C6F74" w:rsidP="003429D6">
      <w:pPr>
        <w:tabs>
          <w:tab w:val="left" w:pos="8670"/>
        </w:tabs>
      </w:pPr>
    </w:p>
    <w:p w14:paraId="21D16E54" w14:textId="77777777" w:rsidR="00C72954" w:rsidRPr="003429D6" w:rsidRDefault="00C72954" w:rsidP="003429D6">
      <w:pPr>
        <w:tabs>
          <w:tab w:val="left" w:pos="8670"/>
        </w:tabs>
      </w:pPr>
    </w:p>
    <w:sectPr w:rsidR="00C72954" w:rsidRPr="003429D6" w:rsidSect="005F3D97">
      <w:footerReference w:type="default" r:id="rId13"/>
      <w:footerReference w:type="first" r:id="rId14"/>
      <w:pgSz w:w="12240" w:h="15840"/>
      <w:pgMar w:top="129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4A38B" w14:textId="77777777" w:rsidR="001C2B18" w:rsidRDefault="001C2B18">
      <w:r>
        <w:separator/>
      </w:r>
    </w:p>
  </w:endnote>
  <w:endnote w:type="continuationSeparator" w:id="0">
    <w:p w14:paraId="75CBD012" w14:textId="77777777" w:rsidR="001C2B18" w:rsidRDefault="001C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12608" w14:textId="349674F4" w:rsidR="000A3EDE" w:rsidRDefault="009926E7">
    <w:pPr>
      <w:pStyle w:val="Footer"/>
      <w:jc w:val="right"/>
    </w:pPr>
    <w:r>
      <w:t>JJRBG Meeting</w:t>
    </w:r>
  </w:p>
  <w:p w14:paraId="5C5CC8B0" w14:textId="0F481884" w:rsidR="000A3EDE" w:rsidRDefault="009926E7">
    <w:pPr>
      <w:pStyle w:val="Footer"/>
      <w:jc w:val="right"/>
    </w:pPr>
    <w:r>
      <w:t>November 8, 2024</w:t>
    </w:r>
  </w:p>
  <w:p w14:paraId="6E8BE239" w14:textId="77777777" w:rsidR="000A3EDE" w:rsidRDefault="008B712E">
    <w:pPr>
      <w:pStyle w:val="Footer"/>
      <w:jc w:val="right"/>
    </w:pPr>
    <w:sdt>
      <w:sdtPr>
        <w:id w:val="-1679030323"/>
        <w:docPartObj>
          <w:docPartGallery w:val="Page Numbers (Bottom of Page)"/>
          <w:docPartUnique/>
        </w:docPartObj>
      </w:sdtPr>
      <w:sdtEndPr/>
      <w:sdtContent>
        <w:sdt>
          <w:sdtPr>
            <w:id w:val="860082579"/>
            <w:docPartObj>
              <w:docPartGallery w:val="Page Numbers (Top of Page)"/>
              <w:docPartUnique/>
            </w:docPartObj>
          </w:sdtPr>
          <w:sdtEndPr/>
          <w:sdtContent>
            <w:r w:rsidR="000A3EDE">
              <w:t>Pa</w:t>
            </w:r>
            <w:r w:rsidR="000A3EDE" w:rsidRPr="000A3EDE">
              <w:t xml:space="preserve">ge </w:t>
            </w:r>
            <w:r w:rsidR="000A3EDE" w:rsidRPr="000A3EDE">
              <w:rPr>
                <w:bCs/>
              </w:rPr>
              <w:fldChar w:fldCharType="begin"/>
            </w:r>
            <w:r w:rsidR="000A3EDE" w:rsidRPr="000A3EDE">
              <w:rPr>
                <w:bCs/>
              </w:rPr>
              <w:instrText xml:space="preserve"> PAGE </w:instrText>
            </w:r>
            <w:r w:rsidR="000A3EDE" w:rsidRPr="000A3EDE">
              <w:rPr>
                <w:bCs/>
              </w:rPr>
              <w:fldChar w:fldCharType="separate"/>
            </w:r>
            <w:r w:rsidR="00D838D5">
              <w:rPr>
                <w:bCs/>
                <w:noProof/>
              </w:rPr>
              <w:t>3</w:t>
            </w:r>
            <w:r w:rsidR="000A3EDE" w:rsidRPr="000A3EDE">
              <w:rPr>
                <w:bCs/>
              </w:rPr>
              <w:fldChar w:fldCharType="end"/>
            </w:r>
            <w:r w:rsidR="000A3EDE">
              <w:rPr>
                <w:bCs/>
              </w:rPr>
              <w:t xml:space="preserve"> </w:t>
            </w:r>
            <w:r w:rsidR="000A3EDE" w:rsidRPr="000A3EDE">
              <w:t xml:space="preserve">of </w:t>
            </w:r>
            <w:r w:rsidR="000A3EDE" w:rsidRPr="000A3EDE">
              <w:rPr>
                <w:bCs/>
              </w:rPr>
              <w:fldChar w:fldCharType="begin"/>
            </w:r>
            <w:r w:rsidR="000A3EDE" w:rsidRPr="000A3EDE">
              <w:rPr>
                <w:bCs/>
              </w:rPr>
              <w:instrText xml:space="preserve"> NUMPAGES  </w:instrText>
            </w:r>
            <w:r w:rsidR="000A3EDE" w:rsidRPr="000A3EDE">
              <w:rPr>
                <w:bCs/>
              </w:rPr>
              <w:fldChar w:fldCharType="separate"/>
            </w:r>
            <w:r w:rsidR="00D838D5">
              <w:rPr>
                <w:bCs/>
                <w:noProof/>
              </w:rPr>
              <w:t>3</w:t>
            </w:r>
            <w:r w:rsidR="000A3EDE" w:rsidRPr="000A3EDE">
              <w:rPr>
                <w:bCs/>
              </w:rPr>
              <w:fldChar w:fldCharType="end"/>
            </w:r>
          </w:sdtContent>
        </w:sdt>
      </w:sdtContent>
    </w:sdt>
  </w:p>
  <w:p w14:paraId="0772A031" w14:textId="77777777" w:rsidR="007D2806" w:rsidRPr="00DD3600" w:rsidRDefault="007D2806" w:rsidP="005F3D97">
    <w:pPr>
      <w:pStyle w:val="Footer"/>
      <w:jc w:val="cen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AFDB4" w14:textId="77777777" w:rsidR="000B48E2" w:rsidRDefault="000B48E2">
    <w:pPr>
      <w:pStyle w:val="Footer"/>
    </w:pPr>
  </w:p>
  <w:p w14:paraId="1483BF61" w14:textId="77777777" w:rsidR="00CF55BD" w:rsidRDefault="00CF5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92B7B" w14:textId="77777777" w:rsidR="001C2B18" w:rsidRDefault="001C2B18">
      <w:r>
        <w:separator/>
      </w:r>
    </w:p>
  </w:footnote>
  <w:footnote w:type="continuationSeparator" w:id="0">
    <w:p w14:paraId="2ACEDCD9" w14:textId="77777777" w:rsidR="001C2B18" w:rsidRDefault="001C2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401F"/>
    <w:multiLevelType w:val="hybridMultilevel"/>
    <w:tmpl w:val="410832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6A93324"/>
    <w:multiLevelType w:val="hybridMultilevel"/>
    <w:tmpl w:val="43F0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42BE1"/>
    <w:multiLevelType w:val="hybridMultilevel"/>
    <w:tmpl w:val="2CA88E82"/>
    <w:lvl w:ilvl="0" w:tplc="A9EEABE8">
      <w:start w:val="1"/>
      <w:numFmt w:val="lowerLetter"/>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A0B71E5"/>
    <w:multiLevelType w:val="hybridMultilevel"/>
    <w:tmpl w:val="3FFC1E30"/>
    <w:lvl w:ilvl="0" w:tplc="3AAC3456">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0B0C0615"/>
    <w:multiLevelType w:val="hybridMultilevel"/>
    <w:tmpl w:val="7DBE6E20"/>
    <w:lvl w:ilvl="0" w:tplc="33F6C47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0B1D0D7A"/>
    <w:multiLevelType w:val="hybridMultilevel"/>
    <w:tmpl w:val="8C46C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30FCB"/>
    <w:multiLevelType w:val="hybridMultilevel"/>
    <w:tmpl w:val="88E6792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937FDD"/>
    <w:multiLevelType w:val="hybridMultilevel"/>
    <w:tmpl w:val="38A0A39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0F526CC1"/>
    <w:multiLevelType w:val="hybridMultilevel"/>
    <w:tmpl w:val="16307ED4"/>
    <w:lvl w:ilvl="0" w:tplc="FE6284D2">
      <w:start w:val="6"/>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54E0D21"/>
    <w:multiLevelType w:val="hybridMultilevel"/>
    <w:tmpl w:val="157A6352"/>
    <w:lvl w:ilvl="0" w:tplc="E1E80332">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1A0F73AD"/>
    <w:multiLevelType w:val="hybridMultilevel"/>
    <w:tmpl w:val="1A9EA9BC"/>
    <w:lvl w:ilvl="0" w:tplc="0CCE83BA">
      <w:start w:val="1"/>
      <w:numFmt w:val="low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F1110F4"/>
    <w:multiLevelType w:val="hybridMultilevel"/>
    <w:tmpl w:val="21506E3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5085BEE"/>
    <w:multiLevelType w:val="hybridMultilevel"/>
    <w:tmpl w:val="872E6950"/>
    <w:lvl w:ilvl="0" w:tplc="36B2D770">
      <w:start w:val="2"/>
      <w:numFmt w:val="upperLetter"/>
      <w:lvlText w:val="%1."/>
      <w:lvlJc w:val="left"/>
      <w:pPr>
        <w:tabs>
          <w:tab w:val="num" w:pos="1980"/>
        </w:tabs>
        <w:ind w:left="1980" w:hanging="360"/>
      </w:pPr>
      <w:rPr>
        <w:rFonts w:hint="default"/>
        <w:sz w:val="24"/>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15:restartNumberingAfterBreak="0">
    <w:nsid w:val="2D9D14CE"/>
    <w:multiLevelType w:val="hybridMultilevel"/>
    <w:tmpl w:val="D4B22C86"/>
    <w:lvl w:ilvl="0" w:tplc="77DE09DC">
      <w:start w:val="1"/>
      <w:numFmt w:val="lowerLetter"/>
      <w:lvlText w:val="%1."/>
      <w:lvlJc w:val="left"/>
      <w:pPr>
        <w:ind w:left="2520" w:hanging="360"/>
      </w:pPr>
      <w:rPr>
        <w:b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15:restartNumberingAfterBreak="0">
    <w:nsid w:val="2F062BDA"/>
    <w:multiLevelType w:val="hybridMultilevel"/>
    <w:tmpl w:val="30244C00"/>
    <w:lvl w:ilvl="0" w:tplc="3164520C">
      <w:start w:val="4"/>
      <w:numFmt w:val="upperRoman"/>
      <w:lvlText w:val="%1&gt;"/>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4E03932"/>
    <w:multiLevelType w:val="hybridMultilevel"/>
    <w:tmpl w:val="D370F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27C24"/>
    <w:multiLevelType w:val="hybridMultilevel"/>
    <w:tmpl w:val="8224FD92"/>
    <w:lvl w:ilvl="0" w:tplc="DA3A7D04">
      <w:start w:val="1"/>
      <w:numFmt w:val="upperRoman"/>
      <w:lvlText w:val="%1."/>
      <w:lvlJc w:val="left"/>
      <w:pPr>
        <w:ind w:left="2340" w:hanging="360"/>
      </w:pPr>
      <w:rPr>
        <w:rFonts w:ascii="Times New Roman" w:eastAsia="Times New Roman" w:hAnsi="Times New Roman" w:cs="Times New Roman"/>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39553AFF"/>
    <w:multiLevelType w:val="hybridMultilevel"/>
    <w:tmpl w:val="9948CEF6"/>
    <w:lvl w:ilvl="0" w:tplc="3F6C756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A7C6077"/>
    <w:multiLevelType w:val="hybridMultilevel"/>
    <w:tmpl w:val="18C2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76B8C"/>
    <w:multiLevelType w:val="hybridMultilevel"/>
    <w:tmpl w:val="4BF20B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1D680C"/>
    <w:multiLevelType w:val="hybridMultilevel"/>
    <w:tmpl w:val="8DCC400C"/>
    <w:lvl w:ilvl="0" w:tplc="0AA82924">
      <w:start w:val="1"/>
      <w:numFmt w:val="decimal"/>
      <w:lvlText w:val="%1."/>
      <w:lvlJc w:val="left"/>
      <w:pPr>
        <w:tabs>
          <w:tab w:val="num" w:pos="1200"/>
        </w:tabs>
        <w:ind w:left="1200" w:hanging="360"/>
      </w:pPr>
      <w:rPr>
        <w:rFonts w:hint="default"/>
        <w:b/>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4028117A"/>
    <w:multiLevelType w:val="hybridMultilevel"/>
    <w:tmpl w:val="4AE4A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1118E"/>
    <w:multiLevelType w:val="hybridMultilevel"/>
    <w:tmpl w:val="58BEF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AA3835"/>
    <w:multiLevelType w:val="hybridMultilevel"/>
    <w:tmpl w:val="33EE9F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4996AE8"/>
    <w:multiLevelType w:val="hybridMultilevel"/>
    <w:tmpl w:val="05B8D8FE"/>
    <w:lvl w:ilvl="0" w:tplc="FF703104">
      <w:start w:val="1"/>
      <w:numFmt w:val="lowerLetter"/>
      <w:lvlText w:val="%1."/>
      <w:lvlJc w:val="left"/>
      <w:pPr>
        <w:tabs>
          <w:tab w:val="num" w:pos="2595"/>
        </w:tabs>
        <w:ind w:left="2595" w:hanging="435"/>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46BD0EEA"/>
    <w:multiLevelType w:val="hybridMultilevel"/>
    <w:tmpl w:val="CC00AA42"/>
    <w:lvl w:ilvl="0" w:tplc="0409000F">
      <w:start w:val="1"/>
      <w:numFmt w:val="decimal"/>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26" w15:restartNumberingAfterBreak="0">
    <w:nsid w:val="476D6164"/>
    <w:multiLevelType w:val="hybridMultilevel"/>
    <w:tmpl w:val="E8D831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E07B86"/>
    <w:multiLevelType w:val="hybridMultilevel"/>
    <w:tmpl w:val="07D85E7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4E4628A5"/>
    <w:multiLevelType w:val="hybridMultilevel"/>
    <w:tmpl w:val="A0A8FC8A"/>
    <w:lvl w:ilvl="0" w:tplc="5BD4568C">
      <w:start w:val="4"/>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5B1D39C3"/>
    <w:multiLevelType w:val="hybridMultilevel"/>
    <w:tmpl w:val="7E48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36472C"/>
    <w:multiLevelType w:val="hybridMultilevel"/>
    <w:tmpl w:val="2AB48BD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C5B60F4"/>
    <w:multiLevelType w:val="hybridMultilevel"/>
    <w:tmpl w:val="8FB21D4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627732F4"/>
    <w:multiLevelType w:val="hybridMultilevel"/>
    <w:tmpl w:val="FFF6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70EC8"/>
    <w:multiLevelType w:val="hybridMultilevel"/>
    <w:tmpl w:val="67F22236"/>
    <w:lvl w:ilvl="0" w:tplc="DA3A7D04">
      <w:start w:val="1"/>
      <w:numFmt w:val="upperRoman"/>
      <w:lvlText w:val="%1."/>
      <w:lvlJc w:val="left"/>
      <w:pPr>
        <w:tabs>
          <w:tab w:val="num" w:pos="1680"/>
        </w:tabs>
        <w:ind w:left="1680" w:hanging="720"/>
      </w:pPr>
      <w:rPr>
        <w:rFonts w:ascii="Times New Roman" w:eastAsia="Times New Roman" w:hAnsi="Times New Roman" w:cs="Times New Roman"/>
        <w:b/>
      </w:rPr>
    </w:lvl>
    <w:lvl w:ilvl="1" w:tplc="624EDDB0">
      <w:start w:val="1"/>
      <w:numFmt w:val="upperLetter"/>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CBBC745A">
      <w:start w:val="4"/>
      <w:numFmt w:val="decimal"/>
      <w:lvlText w:val="%4."/>
      <w:lvlJc w:val="left"/>
      <w:pPr>
        <w:tabs>
          <w:tab w:val="num" w:pos="4680"/>
        </w:tabs>
        <w:ind w:left="4680" w:hanging="360"/>
      </w:pPr>
      <w:rPr>
        <w:rFonts w:hint="default"/>
        <w:b/>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15:restartNumberingAfterBreak="0">
    <w:nsid w:val="67E16E9A"/>
    <w:multiLevelType w:val="hybridMultilevel"/>
    <w:tmpl w:val="C1568D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B45B97"/>
    <w:multiLevelType w:val="hybridMultilevel"/>
    <w:tmpl w:val="6F0449BA"/>
    <w:lvl w:ilvl="0" w:tplc="7DE2EFA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ADB1E43"/>
    <w:multiLevelType w:val="hybridMultilevel"/>
    <w:tmpl w:val="4D9E16A4"/>
    <w:lvl w:ilvl="0" w:tplc="04090019">
      <w:start w:val="1"/>
      <w:numFmt w:val="lowerLetter"/>
      <w:lvlText w:val="%1."/>
      <w:lvlJc w:val="left"/>
      <w:pPr>
        <w:ind w:left="405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7" w15:restartNumberingAfterBreak="0">
    <w:nsid w:val="6C210643"/>
    <w:multiLevelType w:val="hybridMultilevel"/>
    <w:tmpl w:val="96AA6806"/>
    <w:lvl w:ilvl="0" w:tplc="84542DF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8" w15:restartNumberingAfterBreak="0">
    <w:nsid w:val="6CA11EA5"/>
    <w:multiLevelType w:val="hybridMultilevel"/>
    <w:tmpl w:val="B2F604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F167000"/>
    <w:multiLevelType w:val="hybridMultilevel"/>
    <w:tmpl w:val="FE9C6C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70B760DF"/>
    <w:multiLevelType w:val="hybridMultilevel"/>
    <w:tmpl w:val="60A620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3D30B3"/>
    <w:multiLevelType w:val="hybridMultilevel"/>
    <w:tmpl w:val="8410F4A6"/>
    <w:lvl w:ilvl="0" w:tplc="98546D42">
      <w:start w:val="6"/>
      <w:numFmt w:val="upperRoman"/>
      <w:lvlText w:val="%1."/>
      <w:lvlJc w:val="left"/>
      <w:pPr>
        <w:tabs>
          <w:tab w:val="num" w:pos="2880"/>
        </w:tabs>
        <w:ind w:left="2880" w:hanging="720"/>
      </w:pPr>
      <w:rPr>
        <w:rFonts w:hint="default"/>
      </w:rPr>
    </w:lvl>
    <w:lvl w:ilvl="1" w:tplc="0D888AC0">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2" w15:restartNumberingAfterBreak="0">
    <w:nsid w:val="79B978EE"/>
    <w:multiLevelType w:val="hybridMultilevel"/>
    <w:tmpl w:val="3FAC15DE"/>
    <w:lvl w:ilvl="0" w:tplc="DA3A7D04">
      <w:start w:val="1"/>
      <w:numFmt w:val="upperRoman"/>
      <w:lvlText w:val="%1."/>
      <w:lvlJc w:val="left"/>
      <w:pPr>
        <w:ind w:left="2160" w:hanging="360"/>
      </w:pPr>
      <w:rPr>
        <w:rFonts w:ascii="Times New Roman" w:eastAsia="Times New Roman" w:hAnsi="Times New Roman" w:cs="Times New Roman"/>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B471E16"/>
    <w:multiLevelType w:val="hybridMultilevel"/>
    <w:tmpl w:val="B218B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2E0008"/>
    <w:multiLevelType w:val="hybridMultilevel"/>
    <w:tmpl w:val="3C7CBDF2"/>
    <w:lvl w:ilvl="0" w:tplc="6CDA603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5" w15:restartNumberingAfterBreak="0">
    <w:nsid w:val="7FDA2F39"/>
    <w:multiLevelType w:val="hybridMultilevel"/>
    <w:tmpl w:val="D3CCC676"/>
    <w:lvl w:ilvl="0" w:tplc="7A604A4C">
      <w:start w:val="3"/>
      <w:numFmt w:val="decimal"/>
      <w:lvlText w:val="%1."/>
      <w:lvlJc w:val="left"/>
      <w:pPr>
        <w:tabs>
          <w:tab w:val="num" w:pos="1410"/>
        </w:tabs>
        <w:ind w:left="1410" w:hanging="360"/>
      </w:pPr>
      <w:rPr>
        <w:rFonts w:hint="default"/>
        <w:b/>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num w:numId="1">
    <w:abstractNumId w:val="33"/>
  </w:num>
  <w:num w:numId="2">
    <w:abstractNumId w:val="12"/>
  </w:num>
  <w:num w:numId="3">
    <w:abstractNumId w:val="2"/>
  </w:num>
  <w:num w:numId="4">
    <w:abstractNumId w:val="14"/>
  </w:num>
  <w:num w:numId="5">
    <w:abstractNumId w:val="44"/>
  </w:num>
  <w:num w:numId="6">
    <w:abstractNumId w:val="3"/>
  </w:num>
  <w:num w:numId="7">
    <w:abstractNumId w:val="8"/>
  </w:num>
  <w:num w:numId="8">
    <w:abstractNumId w:val="41"/>
  </w:num>
  <w:num w:numId="9">
    <w:abstractNumId w:val="4"/>
  </w:num>
  <w:num w:numId="10">
    <w:abstractNumId w:val="37"/>
  </w:num>
  <w:num w:numId="11">
    <w:abstractNumId w:val="24"/>
  </w:num>
  <w:num w:numId="12">
    <w:abstractNumId w:val="9"/>
  </w:num>
  <w:num w:numId="13">
    <w:abstractNumId w:val="23"/>
  </w:num>
  <w:num w:numId="14">
    <w:abstractNumId w:val="7"/>
  </w:num>
  <w:num w:numId="15">
    <w:abstractNumId w:val="31"/>
  </w:num>
  <w:num w:numId="16">
    <w:abstractNumId w:val="27"/>
  </w:num>
  <w:num w:numId="17">
    <w:abstractNumId w:val="28"/>
  </w:num>
  <w:num w:numId="1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num>
  <w:num w:numId="21">
    <w:abstractNumId w:val="36"/>
  </w:num>
  <w:num w:numId="22">
    <w:abstractNumId w:val="35"/>
  </w:num>
  <w:num w:numId="23">
    <w:abstractNumId w:val="13"/>
  </w:num>
  <w:num w:numId="24">
    <w:abstractNumId w:val="0"/>
  </w:num>
  <w:num w:numId="25">
    <w:abstractNumId w:val="30"/>
  </w:num>
  <w:num w:numId="26">
    <w:abstractNumId w:val="39"/>
  </w:num>
  <w:num w:numId="27">
    <w:abstractNumId w:val="42"/>
  </w:num>
  <w:num w:numId="28">
    <w:abstractNumId w:val="16"/>
  </w:num>
  <w:num w:numId="29">
    <w:abstractNumId w:val="19"/>
  </w:num>
  <w:num w:numId="30">
    <w:abstractNumId w:val="45"/>
  </w:num>
  <w:num w:numId="31">
    <w:abstractNumId w:val="20"/>
  </w:num>
  <w:num w:numId="32">
    <w:abstractNumId w:val="6"/>
  </w:num>
  <w:num w:numId="33">
    <w:abstractNumId w:val="40"/>
  </w:num>
  <w:num w:numId="34">
    <w:abstractNumId w:val="15"/>
  </w:num>
  <w:num w:numId="35">
    <w:abstractNumId w:val="43"/>
  </w:num>
  <w:num w:numId="36">
    <w:abstractNumId w:val="21"/>
  </w:num>
  <w:num w:numId="37">
    <w:abstractNumId w:val="25"/>
  </w:num>
  <w:num w:numId="38">
    <w:abstractNumId w:val="22"/>
  </w:num>
  <w:num w:numId="39">
    <w:abstractNumId w:val="26"/>
  </w:num>
  <w:num w:numId="40">
    <w:abstractNumId w:val="5"/>
  </w:num>
  <w:num w:numId="41">
    <w:abstractNumId w:val="34"/>
  </w:num>
  <w:num w:numId="42">
    <w:abstractNumId w:val="1"/>
  </w:num>
  <w:num w:numId="43">
    <w:abstractNumId w:val="29"/>
  </w:num>
  <w:num w:numId="44">
    <w:abstractNumId w:val="32"/>
  </w:num>
  <w:num w:numId="45">
    <w:abstractNumId w:val="18"/>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5C"/>
    <w:rsid w:val="0000050F"/>
    <w:rsid w:val="000009EF"/>
    <w:rsid w:val="000027F0"/>
    <w:rsid w:val="000029C9"/>
    <w:rsid w:val="00002CF7"/>
    <w:rsid w:val="00002ED5"/>
    <w:rsid w:val="000034F7"/>
    <w:rsid w:val="00004771"/>
    <w:rsid w:val="000048DD"/>
    <w:rsid w:val="00004D1E"/>
    <w:rsid w:val="00005302"/>
    <w:rsid w:val="0000594B"/>
    <w:rsid w:val="00006204"/>
    <w:rsid w:val="00007A7C"/>
    <w:rsid w:val="00010166"/>
    <w:rsid w:val="00012151"/>
    <w:rsid w:val="000127FA"/>
    <w:rsid w:val="00012EDE"/>
    <w:rsid w:val="00014057"/>
    <w:rsid w:val="0001668D"/>
    <w:rsid w:val="00017B59"/>
    <w:rsid w:val="0002109D"/>
    <w:rsid w:val="000223E2"/>
    <w:rsid w:val="000230B3"/>
    <w:rsid w:val="00024124"/>
    <w:rsid w:val="000255C8"/>
    <w:rsid w:val="00025688"/>
    <w:rsid w:val="00026B2E"/>
    <w:rsid w:val="00027D20"/>
    <w:rsid w:val="000305D6"/>
    <w:rsid w:val="00030C1F"/>
    <w:rsid w:val="000316E6"/>
    <w:rsid w:val="00032321"/>
    <w:rsid w:val="00032A1B"/>
    <w:rsid w:val="00032AAE"/>
    <w:rsid w:val="0003361F"/>
    <w:rsid w:val="00033F27"/>
    <w:rsid w:val="000343FC"/>
    <w:rsid w:val="0003502C"/>
    <w:rsid w:val="00035DF2"/>
    <w:rsid w:val="0003775C"/>
    <w:rsid w:val="00041564"/>
    <w:rsid w:val="000420EB"/>
    <w:rsid w:val="00042AE0"/>
    <w:rsid w:val="00042BAF"/>
    <w:rsid w:val="00044D69"/>
    <w:rsid w:val="000452C6"/>
    <w:rsid w:val="0004663D"/>
    <w:rsid w:val="00046A1A"/>
    <w:rsid w:val="00046F16"/>
    <w:rsid w:val="00050970"/>
    <w:rsid w:val="00052A35"/>
    <w:rsid w:val="00052F46"/>
    <w:rsid w:val="0005493B"/>
    <w:rsid w:val="000550E2"/>
    <w:rsid w:val="0005552B"/>
    <w:rsid w:val="00056719"/>
    <w:rsid w:val="00056840"/>
    <w:rsid w:val="000615BB"/>
    <w:rsid w:val="00062AFF"/>
    <w:rsid w:val="00063B17"/>
    <w:rsid w:val="0006580A"/>
    <w:rsid w:val="000661A5"/>
    <w:rsid w:val="00066B1A"/>
    <w:rsid w:val="0007235E"/>
    <w:rsid w:val="000725DE"/>
    <w:rsid w:val="00074047"/>
    <w:rsid w:val="00074430"/>
    <w:rsid w:val="00074CAF"/>
    <w:rsid w:val="00074EE4"/>
    <w:rsid w:val="00074F7A"/>
    <w:rsid w:val="00075AB8"/>
    <w:rsid w:val="00077B17"/>
    <w:rsid w:val="00081C0C"/>
    <w:rsid w:val="00081C46"/>
    <w:rsid w:val="0008220E"/>
    <w:rsid w:val="00082BA2"/>
    <w:rsid w:val="00082E6B"/>
    <w:rsid w:val="00083018"/>
    <w:rsid w:val="00084487"/>
    <w:rsid w:val="00086A86"/>
    <w:rsid w:val="00086DF6"/>
    <w:rsid w:val="0008752E"/>
    <w:rsid w:val="0009475F"/>
    <w:rsid w:val="00094F75"/>
    <w:rsid w:val="00095BE5"/>
    <w:rsid w:val="00097009"/>
    <w:rsid w:val="0009750E"/>
    <w:rsid w:val="000A105F"/>
    <w:rsid w:val="000A1A61"/>
    <w:rsid w:val="000A305A"/>
    <w:rsid w:val="000A3EDE"/>
    <w:rsid w:val="000A48BC"/>
    <w:rsid w:val="000A6609"/>
    <w:rsid w:val="000A7589"/>
    <w:rsid w:val="000B1437"/>
    <w:rsid w:val="000B1ABF"/>
    <w:rsid w:val="000B4145"/>
    <w:rsid w:val="000B48E2"/>
    <w:rsid w:val="000B4B67"/>
    <w:rsid w:val="000B6D7C"/>
    <w:rsid w:val="000B7856"/>
    <w:rsid w:val="000C043C"/>
    <w:rsid w:val="000C1591"/>
    <w:rsid w:val="000C183B"/>
    <w:rsid w:val="000C1EAD"/>
    <w:rsid w:val="000C2426"/>
    <w:rsid w:val="000C4630"/>
    <w:rsid w:val="000C5181"/>
    <w:rsid w:val="000D119C"/>
    <w:rsid w:val="000D1DEE"/>
    <w:rsid w:val="000D3BD9"/>
    <w:rsid w:val="000D4670"/>
    <w:rsid w:val="000D6118"/>
    <w:rsid w:val="000D6ECA"/>
    <w:rsid w:val="000D7F6B"/>
    <w:rsid w:val="000E08E3"/>
    <w:rsid w:val="000E15E1"/>
    <w:rsid w:val="000E1DE2"/>
    <w:rsid w:val="000E1EA2"/>
    <w:rsid w:val="000E1F23"/>
    <w:rsid w:val="000E3635"/>
    <w:rsid w:val="000E36CB"/>
    <w:rsid w:val="000E3E21"/>
    <w:rsid w:val="000E41D4"/>
    <w:rsid w:val="000E4309"/>
    <w:rsid w:val="000E562C"/>
    <w:rsid w:val="000E57BE"/>
    <w:rsid w:val="000E6725"/>
    <w:rsid w:val="000F0D69"/>
    <w:rsid w:val="000F11C5"/>
    <w:rsid w:val="000F3EB7"/>
    <w:rsid w:val="000F559D"/>
    <w:rsid w:val="000F5909"/>
    <w:rsid w:val="000F6376"/>
    <w:rsid w:val="000F7C2C"/>
    <w:rsid w:val="00100950"/>
    <w:rsid w:val="00100F6A"/>
    <w:rsid w:val="00101115"/>
    <w:rsid w:val="001032A4"/>
    <w:rsid w:val="00103AA8"/>
    <w:rsid w:val="00106400"/>
    <w:rsid w:val="00106C17"/>
    <w:rsid w:val="00110473"/>
    <w:rsid w:val="00115CEE"/>
    <w:rsid w:val="00116601"/>
    <w:rsid w:val="001175C3"/>
    <w:rsid w:val="00117E31"/>
    <w:rsid w:val="001207F2"/>
    <w:rsid w:val="00122219"/>
    <w:rsid w:val="0012272A"/>
    <w:rsid w:val="0012364D"/>
    <w:rsid w:val="001245B2"/>
    <w:rsid w:val="00124F7D"/>
    <w:rsid w:val="001266B0"/>
    <w:rsid w:val="001314A6"/>
    <w:rsid w:val="001316F9"/>
    <w:rsid w:val="00132D1E"/>
    <w:rsid w:val="00133135"/>
    <w:rsid w:val="001334A2"/>
    <w:rsid w:val="00134AB2"/>
    <w:rsid w:val="00134FDF"/>
    <w:rsid w:val="001379D0"/>
    <w:rsid w:val="00137A0D"/>
    <w:rsid w:val="00137CCD"/>
    <w:rsid w:val="0014136E"/>
    <w:rsid w:val="00143BDA"/>
    <w:rsid w:val="00144565"/>
    <w:rsid w:val="001466E0"/>
    <w:rsid w:val="0014674F"/>
    <w:rsid w:val="00147262"/>
    <w:rsid w:val="00147421"/>
    <w:rsid w:val="00147E29"/>
    <w:rsid w:val="00147FF3"/>
    <w:rsid w:val="0015086E"/>
    <w:rsid w:val="00152C0C"/>
    <w:rsid w:val="00153802"/>
    <w:rsid w:val="00156829"/>
    <w:rsid w:val="001568D9"/>
    <w:rsid w:val="0015701D"/>
    <w:rsid w:val="001606A9"/>
    <w:rsid w:val="001648AD"/>
    <w:rsid w:val="00164E9B"/>
    <w:rsid w:val="001707F1"/>
    <w:rsid w:val="001715AE"/>
    <w:rsid w:val="00172573"/>
    <w:rsid w:val="0017364E"/>
    <w:rsid w:val="001740ED"/>
    <w:rsid w:val="001750BD"/>
    <w:rsid w:val="00175D5D"/>
    <w:rsid w:val="001770C1"/>
    <w:rsid w:val="001776EB"/>
    <w:rsid w:val="00177F62"/>
    <w:rsid w:val="00180A8C"/>
    <w:rsid w:val="00180D72"/>
    <w:rsid w:val="00180F7D"/>
    <w:rsid w:val="001811E9"/>
    <w:rsid w:val="0018142F"/>
    <w:rsid w:val="001823AB"/>
    <w:rsid w:val="001860DA"/>
    <w:rsid w:val="00187346"/>
    <w:rsid w:val="001875E0"/>
    <w:rsid w:val="00190266"/>
    <w:rsid w:val="0019061D"/>
    <w:rsid w:val="00190760"/>
    <w:rsid w:val="00190C28"/>
    <w:rsid w:val="001913E4"/>
    <w:rsid w:val="001918A5"/>
    <w:rsid w:val="001927CD"/>
    <w:rsid w:val="001938D0"/>
    <w:rsid w:val="001944B6"/>
    <w:rsid w:val="00194536"/>
    <w:rsid w:val="00194627"/>
    <w:rsid w:val="001954DA"/>
    <w:rsid w:val="00195BB0"/>
    <w:rsid w:val="001969E8"/>
    <w:rsid w:val="001A0264"/>
    <w:rsid w:val="001A0E82"/>
    <w:rsid w:val="001A250A"/>
    <w:rsid w:val="001A2CE5"/>
    <w:rsid w:val="001A2F3C"/>
    <w:rsid w:val="001A3F36"/>
    <w:rsid w:val="001A43FB"/>
    <w:rsid w:val="001A4F7E"/>
    <w:rsid w:val="001A6CEF"/>
    <w:rsid w:val="001A71AF"/>
    <w:rsid w:val="001A776A"/>
    <w:rsid w:val="001A7870"/>
    <w:rsid w:val="001B0404"/>
    <w:rsid w:val="001B0F3A"/>
    <w:rsid w:val="001B1E18"/>
    <w:rsid w:val="001B225C"/>
    <w:rsid w:val="001B227D"/>
    <w:rsid w:val="001B2496"/>
    <w:rsid w:val="001B2D78"/>
    <w:rsid w:val="001B3633"/>
    <w:rsid w:val="001B621A"/>
    <w:rsid w:val="001B6252"/>
    <w:rsid w:val="001B6419"/>
    <w:rsid w:val="001B6CA4"/>
    <w:rsid w:val="001C1B2E"/>
    <w:rsid w:val="001C1F25"/>
    <w:rsid w:val="001C25E1"/>
    <w:rsid w:val="001C25EE"/>
    <w:rsid w:val="001C2B18"/>
    <w:rsid w:val="001C41E5"/>
    <w:rsid w:val="001C4522"/>
    <w:rsid w:val="001C46B2"/>
    <w:rsid w:val="001C5197"/>
    <w:rsid w:val="001C52DE"/>
    <w:rsid w:val="001C539F"/>
    <w:rsid w:val="001C6F74"/>
    <w:rsid w:val="001C7125"/>
    <w:rsid w:val="001D1B6E"/>
    <w:rsid w:val="001D2D27"/>
    <w:rsid w:val="001D48EA"/>
    <w:rsid w:val="001D7C2B"/>
    <w:rsid w:val="001E1000"/>
    <w:rsid w:val="001E3E40"/>
    <w:rsid w:val="001E67F1"/>
    <w:rsid w:val="001E7114"/>
    <w:rsid w:val="001F00CF"/>
    <w:rsid w:val="001F2849"/>
    <w:rsid w:val="001F2D0E"/>
    <w:rsid w:val="001F3189"/>
    <w:rsid w:val="001F35E2"/>
    <w:rsid w:val="001F3C51"/>
    <w:rsid w:val="001F682D"/>
    <w:rsid w:val="001F77C0"/>
    <w:rsid w:val="00200655"/>
    <w:rsid w:val="00200DEC"/>
    <w:rsid w:val="0020149E"/>
    <w:rsid w:val="00201E3A"/>
    <w:rsid w:val="00205247"/>
    <w:rsid w:val="002052CB"/>
    <w:rsid w:val="00205D9A"/>
    <w:rsid w:val="002066FF"/>
    <w:rsid w:val="00206BFF"/>
    <w:rsid w:val="0020790E"/>
    <w:rsid w:val="002106D6"/>
    <w:rsid w:val="00210DF0"/>
    <w:rsid w:val="00212F3F"/>
    <w:rsid w:val="002130C9"/>
    <w:rsid w:val="00213D1C"/>
    <w:rsid w:val="0021419A"/>
    <w:rsid w:val="00215ACA"/>
    <w:rsid w:val="00216E27"/>
    <w:rsid w:val="00220477"/>
    <w:rsid w:val="002209FC"/>
    <w:rsid w:val="002213C0"/>
    <w:rsid w:val="0022402A"/>
    <w:rsid w:val="002244DF"/>
    <w:rsid w:val="0022748A"/>
    <w:rsid w:val="002317CA"/>
    <w:rsid w:val="002331E7"/>
    <w:rsid w:val="002337B4"/>
    <w:rsid w:val="0023389F"/>
    <w:rsid w:val="00234AEB"/>
    <w:rsid w:val="0024115A"/>
    <w:rsid w:val="00243D31"/>
    <w:rsid w:val="00244300"/>
    <w:rsid w:val="00244E2A"/>
    <w:rsid w:val="002478D1"/>
    <w:rsid w:val="002515C8"/>
    <w:rsid w:val="00251CB7"/>
    <w:rsid w:val="0025575B"/>
    <w:rsid w:val="0025586C"/>
    <w:rsid w:val="002558E2"/>
    <w:rsid w:val="00257647"/>
    <w:rsid w:val="00261580"/>
    <w:rsid w:val="00261BD5"/>
    <w:rsid w:val="00261CBA"/>
    <w:rsid w:val="002625AC"/>
    <w:rsid w:val="00262986"/>
    <w:rsid w:val="0026335C"/>
    <w:rsid w:val="002634F6"/>
    <w:rsid w:val="002640D7"/>
    <w:rsid w:val="0026414D"/>
    <w:rsid w:val="00264C07"/>
    <w:rsid w:val="00264E6E"/>
    <w:rsid w:val="002654C3"/>
    <w:rsid w:val="0026561C"/>
    <w:rsid w:val="00265D7A"/>
    <w:rsid w:val="00266C83"/>
    <w:rsid w:val="002672B0"/>
    <w:rsid w:val="002700CD"/>
    <w:rsid w:val="00270A97"/>
    <w:rsid w:val="00272736"/>
    <w:rsid w:val="00272F83"/>
    <w:rsid w:val="00275B0F"/>
    <w:rsid w:val="00281808"/>
    <w:rsid w:val="002819ED"/>
    <w:rsid w:val="00281B6C"/>
    <w:rsid w:val="002832D5"/>
    <w:rsid w:val="00284070"/>
    <w:rsid w:val="00284395"/>
    <w:rsid w:val="00284B61"/>
    <w:rsid w:val="002874F4"/>
    <w:rsid w:val="00287923"/>
    <w:rsid w:val="00290B59"/>
    <w:rsid w:val="00290DF0"/>
    <w:rsid w:val="00291665"/>
    <w:rsid w:val="00292371"/>
    <w:rsid w:val="0029333E"/>
    <w:rsid w:val="00293B8B"/>
    <w:rsid w:val="0029418D"/>
    <w:rsid w:val="0029448F"/>
    <w:rsid w:val="002945D1"/>
    <w:rsid w:val="00294E51"/>
    <w:rsid w:val="0029639D"/>
    <w:rsid w:val="00297B9A"/>
    <w:rsid w:val="002A1246"/>
    <w:rsid w:val="002A4F9F"/>
    <w:rsid w:val="002A5468"/>
    <w:rsid w:val="002A58FB"/>
    <w:rsid w:val="002A5A31"/>
    <w:rsid w:val="002A5D84"/>
    <w:rsid w:val="002A6049"/>
    <w:rsid w:val="002A608A"/>
    <w:rsid w:val="002A66AF"/>
    <w:rsid w:val="002A69A9"/>
    <w:rsid w:val="002B05E6"/>
    <w:rsid w:val="002B1940"/>
    <w:rsid w:val="002B3D8F"/>
    <w:rsid w:val="002C134E"/>
    <w:rsid w:val="002C26DD"/>
    <w:rsid w:val="002C2B2C"/>
    <w:rsid w:val="002C432D"/>
    <w:rsid w:val="002C7D6B"/>
    <w:rsid w:val="002D0459"/>
    <w:rsid w:val="002D1623"/>
    <w:rsid w:val="002D2F13"/>
    <w:rsid w:val="002D3068"/>
    <w:rsid w:val="002D3AE2"/>
    <w:rsid w:val="002D4718"/>
    <w:rsid w:val="002D49B4"/>
    <w:rsid w:val="002D6175"/>
    <w:rsid w:val="002E3594"/>
    <w:rsid w:val="002E372E"/>
    <w:rsid w:val="002E442B"/>
    <w:rsid w:val="002E5299"/>
    <w:rsid w:val="002E550C"/>
    <w:rsid w:val="002E789A"/>
    <w:rsid w:val="002F0201"/>
    <w:rsid w:val="002F18EB"/>
    <w:rsid w:val="002F440B"/>
    <w:rsid w:val="002F5F0D"/>
    <w:rsid w:val="003004B7"/>
    <w:rsid w:val="0030093C"/>
    <w:rsid w:val="00302340"/>
    <w:rsid w:val="00304ACB"/>
    <w:rsid w:val="003055A2"/>
    <w:rsid w:val="00307671"/>
    <w:rsid w:val="00307A88"/>
    <w:rsid w:val="00310B64"/>
    <w:rsid w:val="00311B3B"/>
    <w:rsid w:val="00311B73"/>
    <w:rsid w:val="00311F70"/>
    <w:rsid w:val="00312163"/>
    <w:rsid w:val="00314BF8"/>
    <w:rsid w:val="0031523E"/>
    <w:rsid w:val="0031579D"/>
    <w:rsid w:val="00315B71"/>
    <w:rsid w:val="00316218"/>
    <w:rsid w:val="003164C3"/>
    <w:rsid w:val="0031650F"/>
    <w:rsid w:val="003168A2"/>
    <w:rsid w:val="003179A6"/>
    <w:rsid w:val="003217DE"/>
    <w:rsid w:val="0032239A"/>
    <w:rsid w:val="00323326"/>
    <w:rsid w:val="00325BF3"/>
    <w:rsid w:val="00327010"/>
    <w:rsid w:val="00332B10"/>
    <w:rsid w:val="00333136"/>
    <w:rsid w:val="0033386B"/>
    <w:rsid w:val="0033485F"/>
    <w:rsid w:val="003348EF"/>
    <w:rsid w:val="00335476"/>
    <w:rsid w:val="0033606D"/>
    <w:rsid w:val="003372C6"/>
    <w:rsid w:val="00337551"/>
    <w:rsid w:val="003429D6"/>
    <w:rsid w:val="00342D07"/>
    <w:rsid w:val="00343F5F"/>
    <w:rsid w:val="003462EB"/>
    <w:rsid w:val="00350490"/>
    <w:rsid w:val="00351AE9"/>
    <w:rsid w:val="00352746"/>
    <w:rsid w:val="0035589F"/>
    <w:rsid w:val="00357594"/>
    <w:rsid w:val="00360C3C"/>
    <w:rsid w:val="00363259"/>
    <w:rsid w:val="00364E29"/>
    <w:rsid w:val="00365FBF"/>
    <w:rsid w:val="0036628C"/>
    <w:rsid w:val="0036647F"/>
    <w:rsid w:val="00366E1E"/>
    <w:rsid w:val="00367462"/>
    <w:rsid w:val="00367F56"/>
    <w:rsid w:val="003724E1"/>
    <w:rsid w:val="0037310F"/>
    <w:rsid w:val="0037433C"/>
    <w:rsid w:val="0037479B"/>
    <w:rsid w:val="0037480A"/>
    <w:rsid w:val="00375180"/>
    <w:rsid w:val="00376F81"/>
    <w:rsid w:val="003818B8"/>
    <w:rsid w:val="00381A71"/>
    <w:rsid w:val="0038544A"/>
    <w:rsid w:val="00385695"/>
    <w:rsid w:val="003903D9"/>
    <w:rsid w:val="003906EB"/>
    <w:rsid w:val="003922AC"/>
    <w:rsid w:val="00393E7B"/>
    <w:rsid w:val="003945C6"/>
    <w:rsid w:val="00396017"/>
    <w:rsid w:val="00396583"/>
    <w:rsid w:val="003978ED"/>
    <w:rsid w:val="003979B5"/>
    <w:rsid w:val="003A0B86"/>
    <w:rsid w:val="003A0ECB"/>
    <w:rsid w:val="003A189F"/>
    <w:rsid w:val="003A2148"/>
    <w:rsid w:val="003A4080"/>
    <w:rsid w:val="003A411E"/>
    <w:rsid w:val="003A44A9"/>
    <w:rsid w:val="003A54EA"/>
    <w:rsid w:val="003A5C8D"/>
    <w:rsid w:val="003A5EE3"/>
    <w:rsid w:val="003A632C"/>
    <w:rsid w:val="003B10EF"/>
    <w:rsid w:val="003B15D3"/>
    <w:rsid w:val="003B18B4"/>
    <w:rsid w:val="003B3109"/>
    <w:rsid w:val="003B3DE3"/>
    <w:rsid w:val="003B739F"/>
    <w:rsid w:val="003B7CF7"/>
    <w:rsid w:val="003B7D73"/>
    <w:rsid w:val="003C0595"/>
    <w:rsid w:val="003C1219"/>
    <w:rsid w:val="003C2502"/>
    <w:rsid w:val="003C3D71"/>
    <w:rsid w:val="003C6BE2"/>
    <w:rsid w:val="003C737D"/>
    <w:rsid w:val="003D0494"/>
    <w:rsid w:val="003D0755"/>
    <w:rsid w:val="003D1F08"/>
    <w:rsid w:val="003D1FC1"/>
    <w:rsid w:val="003D2733"/>
    <w:rsid w:val="003D4F26"/>
    <w:rsid w:val="003D6EE9"/>
    <w:rsid w:val="003D7BE6"/>
    <w:rsid w:val="003D7CFA"/>
    <w:rsid w:val="003E3056"/>
    <w:rsid w:val="003E3374"/>
    <w:rsid w:val="003E38F1"/>
    <w:rsid w:val="003E5A06"/>
    <w:rsid w:val="003E5A7B"/>
    <w:rsid w:val="003E60A7"/>
    <w:rsid w:val="003E79AE"/>
    <w:rsid w:val="003E7EA6"/>
    <w:rsid w:val="003F0634"/>
    <w:rsid w:val="003F1369"/>
    <w:rsid w:val="003F200A"/>
    <w:rsid w:val="003F4B2C"/>
    <w:rsid w:val="003F5FF5"/>
    <w:rsid w:val="003F6447"/>
    <w:rsid w:val="003F6F44"/>
    <w:rsid w:val="00401D6F"/>
    <w:rsid w:val="0040221B"/>
    <w:rsid w:val="004037EE"/>
    <w:rsid w:val="0040695B"/>
    <w:rsid w:val="00406F14"/>
    <w:rsid w:val="00413513"/>
    <w:rsid w:val="0041396B"/>
    <w:rsid w:val="0041631E"/>
    <w:rsid w:val="004205DF"/>
    <w:rsid w:val="00421040"/>
    <w:rsid w:val="004220A7"/>
    <w:rsid w:val="004220C2"/>
    <w:rsid w:val="0042286C"/>
    <w:rsid w:val="00423E57"/>
    <w:rsid w:val="004253A7"/>
    <w:rsid w:val="00425F58"/>
    <w:rsid w:val="00426A32"/>
    <w:rsid w:val="00426BC6"/>
    <w:rsid w:val="00430151"/>
    <w:rsid w:val="004330F3"/>
    <w:rsid w:val="0043364B"/>
    <w:rsid w:val="00433F94"/>
    <w:rsid w:val="00434DD7"/>
    <w:rsid w:val="004354DA"/>
    <w:rsid w:val="004360F3"/>
    <w:rsid w:val="00436ADF"/>
    <w:rsid w:val="00437493"/>
    <w:rsid w:val="00437AAD"/>
    <w:rsid w:val="00440BB4"/>
    <w:rsid w:val="00441195"/>
    <w:rsid w:val="0044250D"/>
    <w:rsid w:val="00442750"/>
    <w:rsid w:val="004456D3"/>
    <w:rsid w:val="00446EEC"/>
    <w:rsid w:val="004513F7"/>
    <w:rsid w:val="00454D81"/>
    <w:rsid w:val="00455357"/>
    <w:rsid w:val="00457F9F"/>
    <w:rsid w:val="00460614"/>
    <w:rsid w:val="00460D5A"/>
    <w:rsid w:val="00461818"/>
    <w:rsid w:val="00461C77"/>
    <w:rsid w:val="00462161"/>
    <w:rsid w:val="004632A3"/>
    <w:rsid w:val="00466197"/>
    <w:rsid w:val="00466968"/>
    <w:rsid w:val="00470A6C"/>
    <w:rsid w:val="00471094"/>
    <w:rsid w:val="004716AE"/>
    <w:rsid w:val="00472C01"/>
    <w:rsid w:val="004733D4"/>
    <w:rsid w:val="00473FE5"/>
    <w:rsid w:val="00474B03"/>
    <w:rsid w:val="0047504C"/>
    <w:rsid w:val="0047506B"/>
    <w:rsid w:val="00476FA0"/>
    <w:rsid w:val="00484E35"/>
    <w:rsid w:val="00486805"/>
    <w:rsid w:val="00487F7C"/>
    <w:rsid w:val="004901F4"/>
    <w:rsid w:val="00493449"/>
    <w:rsid w:val="00493E44"/>
    <w:rsid w:val="00494396"/>
    <w:rsid w:val="00495500"/>
    <w:rsid w:val="0049756B"/>
    <w:rsid w:val="00497DCB"/>
    <w:rsid w:val="004A23DF"/>
    <w:rsid w:val="004A32A6"/>
    <w:rsid w:val="004A3558"/>
    <w:rsid w:val="004A4180"/>
    <w:rsid w:val="004A4736"/>
    <w:rsid w:val="004A534E"/>
    <w:rsid w:val="004A78F7"/>
    <w:rsid w:val="004B007E"/>
    <w:rsid w:val="004B0807"/>
    <w:rsid w:val="004B0D5D"/>
    <w:rsid w:val="004B2A86"/>
    <w:rsid w:val="004B2BFD"/>
    <w:rsid w:val="004B34CC"/>
    <w:rsid w:val="004B4C4A"/>
    <w:rsid w:val="004B6A24"/>
    <w:rsid w:val="004B6A2C"/>
    <w:rsid w:val="004B6A5B"/>
    <w:rsid w:val="004B6CDF"/>
    <w:rsid w:val="004C221A"/>
    <w:rsid w:val="004C4943"/>
    <w:rsid w:val="004C4F26"/>
    <w:rsid w:val="004C621D"/>
    <w:rsid w:val="004D055C"/>
    <w:rsid w:val="004D16F4"/>
    <w:rsid w:val="004D2737"/>
    <w:rsid w:val="004D40BC"/>
    <w:rsid w:val="004D44E1"/>
    <w:rsid w:val="004D454E"/>
    <w:rsid w:val="004D4C45"/>
    <w:rsid w:val="004D4CF8"/>
    <w:rsid w:val="004D558F"/>
    <w:rsid w:val="004D6765"/>
    <w:rsid w:val="004D797F"/>
    <w:rsid w:val="004D7B9C"/>
    <w:rsid w:val="004E0540"/>
    <w:rsid w:val="004E19AD"/>
    <w:rsid w:val="004E229E"/>
    <w:rsid w:val="004E45C6"/>
    <w:rsid w:val="004E4638"/>
    <w:rsid w:val="004E540D"/>
    <w:rsid w:val="004E5D74"/>
    <w:rsid w:val="004E628C"/>
    <w:rsid w:val="004F08B5"/>
    <w:rsid w:val="004F211C"/>
    <w:rsid w:val="004F3719"/>
    <w:rsid w:val="004F3889"/>
    <w:rsid w:val="004F49A7"/>
    <w:rsid w:val="004F5561"/>
    <w:rsid w:val="005018C2"/>
    <w:rsid w:val="005042D2"/>
    <w:rsid w:val="0050438B"/>
    <w:rsid w:val="00504B98"/>
    <w:rsid w:val="00505411"/>
    <w:rsid w:val="005056C8"/>
    <w:rsid w:val="0050597A"/>
    <w:rsid w:val="00505CB1"/>
    <w:rsid w:val="0050769D"/>
    <w:rsid w:val="00510178"/>
    <w:rsid w:val="00513C7A"/>
    <w:rsid w:val="00514318"/>
    <w:rsid w:val="00521585"/>
    <w:rsid w:val="00521F41"/>
    <w:rsid w:val="005222A2"/>
    <w:rsid w:val="0052288A"/>
    <w:rsid w:val="00524823"/>
    <w:rsid w:val="005269EE"/>
    <w:rsid w:val="0053005D"/>
    <w:rsid w:val="0053051C"/>
    <w:rsid w:val="005316C5"/>
    <w:rsid w:val="00531CF9"/>
    <w:rsid w:val="00532D60"/>
    <w:rsid w:val="00535939"/>
    <w:rsid w:val="00535B4F"/>
    <w:rsid w:val="00535FFC"/>
    <w:rsid w:val="00536B32"/>
    <w:rsid w:val="00537729"/>
    <w:rsid w:val="00540475"/>
    <w:rsid w:val="005404B2"/>
    <w:rsid w:val="005411B7"/>
    <w:rsid w:val="00542443"/>
    <w:rsid w:val="00543EE0"/>
    <w:rsid w:val="00545516"/>
    <w:rsid w:val="0054626A"/>
    <w:rsid w:val="00546EA9"/>
    <w:rsid w:val="005508AA"/>
    <w:rsid w:val="00552223"/>
    <w:rsid w:val="00552D1F"/>
    <w:rsid w:val="005535B7"/>
    <w:rsid w:val="00553AEC"/>
    <w:rsid w:val="00554392"/>
    <w:rsid w:val="00554C81"/>
    <w:rsid w:val="00555A31"/>
    <w:rsid w:val="005606B7"/>
    <w:rsid w:val="00561401"/>
    <w:rsid w:val="005617F1"/>
    <w:rsid w:val="00561D4F"/>
    <w:rsid w:val="00561DD6"/>
    <w:rsid w:val="00563091"/>
    <w:rsid w:val="005638A3"/>
    <w:rsid w:val="005645C1"/>
    <w:rsid w:val="00565568"/>
    <w:rsid w:val="005659D0"/>
    <w:rsid w:val="0056604A"/>
    <w:rsid w:val="0056605B"/>
    <w:rsid w:val="00567724"/>
    <w:rsid w:val="00567884"/>
    <w:rsid w:val="00567B8D"/>
    <w:rsid w:val="00570E2E"/>
    <w:rsid w:val="00571007"/>
    <w:rsid w:val="00571B6E"/>
    <w:rsid w:val="00572A41"/>
    <w:rsid w:val="00572D8E"/>
    <w:rsid w:val="00573CBF"/>
    <w:rsid w:val="00574A6F"/>
    <w:rsid w:val="005754BE"/>
    <w:rsid w:val="00576C3C"/>
    <w:rsid w:val="0058038E"/>
    <w:rsid w:val="005806AD"/>
    <w:rsid w:val="00581223"/>
    <w:rsid w:val="00581E39"/>
    <w:rsid w:val="005821EF"/>
    <w:rsid w:val="005826AB"/>
    <w:rsid w:val="00582F48"/>
    <w:rsid w:val="00583724"/>
    <w:rsid w:val="00585E79"/>
    <w:rsid w:val="00586AF9"/>
    <w:rsid w:val="00590A41"/>
    <w:rsid w:val="00590CED"/>
    <w:rsid w:val="005913FB"/>
    <w:rsid w:val="0059261A"/>
    <w:rsid w:val="00592A98"/>
    <w:rsid w:val="00592BFD"/>
    <w:rsid w:val="00593A41"/>
    <w:rsid w:val="005945E1"/>
    <w:rsid w:val="00595A0F"/>
    <w:rsid w:val="00595FC5"/>
    <w:rsid w:val="00596252"/>
    <w:rsid w:val="005965BC"/>
    <w:rsid w:val="00597C66"/>
    <w:rsid w:val="005A1475"/>
    <w:rsid w:val="005A21A2"/>
    <w:rsid w:val="005A2F83"/>
    <w:rsid w:val="005A3194"/>
    <w:rsid w:val="005A37B8"/>
    <w:rsid w:val="005A5C53"/>
    <w:rsid w:val="005B00B8"/>
    <w:rsid w:val="005B078E"/>
    <w:rsid w:val="005B0FBB"/>
    <w:rsid w:val="005B14FF"/>
    <w:rsid w:val="005B1539"/>
    <w:rsid w:val="005B345B"/>
    <w:rsid w:val="005B4DAA"/>
    <w:rsid w:val="005B56AB"/>
    <w:rsid w:val="005B5B67"/>
    <w:rsid w:val="005B645C"/>
    <w:rsid w:val="005B65E7"/>
    <w:rsid w:val="005B7E35"/>
    <w:rsid w:val="005C0D3D"/>
    <w:rsid w:val="005C1B68"/>
    <w:rsid w:val="005C27B0"/>
    <w:rsid w:val="005C2F22"/>
    <w:rsid w:val="005C3A4B"/>
    <w:rsid w:val="005C456C"/>
    <w:rsid w:val="005C4B7E"/>
    <w:rsid w:val="005C51F0"/>
    <w:rsid w:val="005C5534"/>
    <w:rsid w:val="005C62D3"/>
    <w:rsid w:val="005C649E"/>
    <w:rsid w:val="005C7D7E"/>
    <w:rsid w:val="005C7F21"/>
    <w:rsid w:val="005D01AD"/>
    <w:rsid w:val="005D0AC7"/>
    <w:rsid w:val="005D0C05"/>
    <w:rsid w:val="005D0ED1"/>
    <w:rsid w:val="005D23D3"/>
    <w:rsid w:val="005D588B"/>
    <w:rsid w:val="005D6D3D"/>
    <w:rsid w:val="005D7C58"/>
    <w:rsid w:val="005E2434"/>
    <w:rsid w:val="005E3AF7"/>
    <w:rsid w:val="005E4502"/>
    <w:rsid w:val="005E4E47"/>
    <w:rsid w:val="005E5B8C"/>
    <w:rsid w:val="005E7DB6"/>
    <w:rsid w:val="005F18BB"/>
    <w:rsid w:val="005F35F3"/>
    <w:rsid w:val="005F3C27"/>
    <w:rsid w:val="005F3D97"/>
    <w:rsid w:val="005F4362"/>
    <w:rsid w:val="005F4CF0"/>
    <w:rsid w:val="005F4D2E"/>
    <w:rsid w:val="005F535F"/>
    <w:rsid w:val="005F5F4C"/>
    <w:rsid w:val="005F6416"/>
    <w:rsid w:val="005F6AE0"/>
    <w:rsid w:val="005F6B33"/>
    <w:rsid w:val="005F7BA6"/>
    <w:rsid w:val="00600712"/>
    <w:rsid w:val="0060099C"/>
    <w:rsid w:val="0060133F"/>
    <w:rsid w:val="006015D1"/>
    <w:rsid w:val="00606DB4"/>
    <w:rsid w:val="00607D6B"/>
    <w:rsid w:val="00611B34"/>
    <w:rsid w:val="006121CD"/>
    <w:rsid w:val="00613B96"/>
    <w:rsid w:val="00614881"/>
    <w:rsid w:val="006152CF"/>
    <w:rsid w:val="00617069"/>
    <w:rsid w:val="00617315"/>
    <w:rsid w:val="0062040C"/>
    <w:rsid w:val="0062102F"/>
    <w:rsid w:val="00621CC8"/>
    <w:rsid w:val="00621FCF"/>
    <w:rsid w:val="0062289E"/>
    <w:rsid w:val="0062323C"/>
    <w:rsid w:val="00623DAD"/>
    <w:rsid w:val="00626264"/>
    <w:rsid w:val="00626C67"/>
    <w:rsid w:val="00630149"/>
    <w:rsid w:val="00631F63"/>
    <w:rsid w:val="00632EFF"/>
    <w:rsid w:val="00633EEF"/>
    <w:rsid w:val="00635107"/>
    <w:rsid w:val="006353FB"/>
    <w:rsid w:val="006368A4"/>
    <w:rsid w:val="00637DA2"/>
    <w:rsid w:val="006412C2"/>
    <w:rsid w:val="0064446F"/>
    <w:rsid w:val="0064538A"/>
    <w:rsid w:val="006506A8"/>
    <w:rsid w:val="00650A27"/>
    <w:rsid w:val="00650AF4"/>
    <w:rsid w:val="006516F1"/>
    <w:rsid w:val="006525EA"/>
    <w:rsid w:val="00652A8C"/>
    <w:rsid w:val="006541B9"/>
    <w:rsid w:val="00655249"/>
    <w:rsid w:val="00660C5E"/>
    <w:rsid w:val="0066288D"/>
    <w:rsid w:val="00662FDC"/>
    <w:rsid w:val="0066341F"/>
    <w:rsid w:val="0066599D"/>
    <w:rsid w:val="00667B4E"/>
    <w:rsid w:val="00670174"/>
    <w:rsid w:val="006701B6"/>
    <w:rsid w:val="006710C4"/>
    <w:rsid w:val="00674CC2"/>
    <w:rsid w:val="00675684"/>
    <w:rsid w:val="00676259"/>
    <w:rsid w:val="0067648E"/>
    <w:rsid w:val="006764F7"/>
    <w:rsid w:val="00677FEC"/>
    <w:rsid w:val="00681C61"/>
    <w:rsid w:val="00682A68"/>
    <w:rsid w:val="00684BEE"/>
    <w:rsid w:val="006871D7"/>
    <w:rsid w:val="006879BE"/>
    <w:rsid w:val="00687A53"/>
    <w:rsid w:val="00690B76"/>
    <w:rsid w:val="006935E9"/>
    <w:rsid w:val="00693ADB"/>
    <w:rsid w:val="006962F1"/>
    <w:rsid w:val="00696768"/>
    <w:rsid w:val="00696B39"/>
    <w:rsid w:val="006976A2"/>
    <w:rsid w:val="006A061A"/>
    <w:rsid w:val="006A0D59"/>
    <w:rsid w:val="006A1291"/>
    <w:rsid w:val="006A31D7"/>
    <w:rsid w:val="006A334F"/>
    <w:rsid w:val="006A36F3"/>
    <w:rsid w:val="006A3F76"/>
    <w:rsid w:val="006A4D99"/>
    <w:rsid w:val="006A514D"/>
    <w:rsid w:val="006A6945"/>
    <w:rsid w:val="006A6F54"/>
    <w:rsid w:val="006B01A5"/>
    <w:rsid w:val="006B0C95"/>
    <w:rsid w:val="006B1E3A"/>
    <w:rsid w:val="006B2358"/>
    <w:rsid w:val="006B2A08"/>
    <w:rsid w:val="006B2EEE"/>
    <w:rsid w:val="006B345B"/>
    <w:rsid w:val="006B44C8"/>
    <w:rsid w:val="006B57C5"/>
    <w:rsid w:val="006B5B3D"/>
    <w:rsid w:val="006B7A0C"/>
    <w:rsid w:val="006B7F69"/>
    <w:rsid w:val="006C05EE"/>
    <w:rsid w:val="006C0C64"/>
    <w:rsid w:val="006C25B7"/>
    <w:rsid w:val="006C2FDF"/>
    <w:rsid w:val="006C30CD"/>
    <w:rsid w:val="006C393A"/>
    <w:rsid w:val="006C400A"/>
    <w:rsid w:val="006C44EB"/>
    <w:rsid w:val="006C521A"/>
    <w:rsid w:val="006C5EF4"/>
    <w:rsid w:val="006D14F7"/>
    <w:rsid w:val="006D1A34"/>
    <w:rsid w:val="006D222C"/>
    <w:rsid w:val="006D3AFF"/>
    <w:rsid w:val="006D3F75"/>
    <w:rsid w:val="006D3FEB"/>
    <w:rsid w:val="006D4E25"/>
    <w:rsid w:val="006D5240"/>
    <w:rsid w:val="006D5D3B"/>
    <w:rsid w:val="006E229B"/>
    <w:rsid w:val="006F0670"/>
    <w:rsid w:val="006F0A2B"/>
    <w:rsid w:val="006F117E"/>
    <w:rsid w:val="006F45DC"/>
    <w:rsid w:val="006F4727"/>
    <w:rsid w:val="006F688C"/>
    <w:rsid w:val="006F6FC5"/>
    <w:rsid w:val="006F79BE"/>
    <w:rsid w:val="007004AA"/>
    <w:rsid w:val="00700917"/>
    <w:rsid w:val="00701D5E"/>
    <w:rsid w:val="00703B46"/>
    <w:rsid w:val="00704061"/>
    <w:rsid w:val="007070DD"/>
    <w:rsid w:val="007072D0"/>
    <w:rsid w:val="00707D4C"/>
    <w:rsid w:val="00711596"/>
    <w:rsid w:val="007173F8"/>
    <w:rsid w:val="007174FB"/>
    <w:rsid w:val="00720D5A"/>
    <w:rsid w:val="0072248B"/>
    <w:rsid w:val="00723784"/>
    <w:rsid w:val="0072506D"/>
    <w:rsid w:val="0072640B"/>
    <w:rsid w:val="00726517"/>
    <w:rsid w:val="00731028"/>
    <w:rsid w:val="007327C1"/>
    <w:rsid w:val="00733F34"/>
    <w:rsid w:val="00734E75"/>
    <w:rsid w:val="00734F04"/>
    <w:rsid w:val="00735CA0"/>
    <w:rsid w:val="00735E22"/>
    <w:rsid w:val="0073660E"/>
    <w:rsid w:val="00736F8C"/>
    <w:rsid w:val="00737D1E"/>
    <w:rsid w:val="0074265A"/>
    <w:rsid w:val="00744080"/>
    <w:rsid w:val="00745503"/>
    <w:rsid w:val="007465A5"/>
    <w:rsid w:val="00746A8C"/>
    <w:rsid w:val="00750B1D"/>
    <w:rsid w:val="00751D2B"/>
    <w:rsid w:val="007537C1"/>
    <w:rsid w:val="00755F67"/>
    <w:rsid w:val="007566E8"/>
    <w:rsid w:val="00756D37"/>
    <w:rsid w:val="00756DAC"/>
    <w:rsid w:val="00757B15"/>
    <w:rsid w:val="0076225F"/>
    <w:rsid w:val="0076228D"/>
    <w:rsid w:val="007622F9"/>
    <w:rsid w:val="00762574"/>
    <w:rsid w:val="00763227"/>
    <w:rsid w:val="00763CA9"/>
    <w:rsid w:val="00763F23"/>
    <w:rsid w:val="007646DA"/>
    <w:rsid w:val="0076471E"/>
    <w:rsid w:val="00766A68"/>
    <w:rsid w:val="0077086D"/>
    <w:rsid w:val="00771805"/>
    <w:rsid w:val="00774933"/>
    <w:rsid w:val="00775835"/>
    <w:rsid w:val="007770F6"/>
    <w:rsid w:val="0077738E"/>
    <w:rsid w:val="007774E5"/>
    <w:rsid w:val="00777F8B"/>
    <w:rsid w:val="0078008B"/>
    <w:rsid w:val="007804AC"/>
    <w:rsid w:val="0078096C"/>
    <w:rsid w:val="0078146C"/>
    <w:rsid w:val="00781FE3"/>
    <w:rsid w:val="00782817"/>
    <w:rsid w:val="00783650"/>
    <w:rsid w:val="0078418A"/>
    <w:rsid w:val="0078502F"/>
    <w:rsid w:val="00786A77"/>
    <w:rsid w:val="00787A4E"/>
    <w:rsid w:val="00790D69"/>
    <w:rsid w:val="00792F66"/>
    <w:rsid w:val="00793069"/>
    <w:rsid w:val="0079350B"/>
    <w:rsid w:val="00793A5D"/>
    <w:rsid w:val="007947A0"/>
    <w:rsid w:val="007951FC"/>
    <w:rsid w:val="007973C1"/>
    <w:rsid w:val="007A2629"/>
    <w:rsid w:val="007A335C"/>
    <w:rsid w:val="007A3B5A"/>
    <w:rsid w:val="007A5F4C"/>
    <w:rsid w:val="007A7751"/>
    <w:rsid w:val="007A7CB7"/>
    <w:rsid w:val="007B0524"/>
    <w:rsid w:val="007B0F9E"/>
    <w:rsid w:val="007B18B4"/>
    <w:rsid w:val="007B1B89"/>
    <w:rsid w:val="007B2758"/>
    <w:rsid w:val="007B2D83"/>
    <w:rsid w:val="007B43D3"/>
    <w:rsid w:val="007B4B18"/>
    <w:rsid w:val="007B5022"/>
    <w:rsid w:val="007B5CC9"/>
    <w:rsid w:val="007B6C3F"/>
    <w:rsid w:val="007C05DE"/>
    <w:rsid w:val="007C0AA2"/>
    <w:rsid w:val="007C0C8B"/>
    <w:rsid w:val="007C0CDA"/>
    <w:rsid w:val="007C2006"/>
    <w:rsid w:val="007C318E"/>
    <w:rsid w:val="007C3D7A"/>
    <w:rsid w:val="007C459E"/>
    <w:rsid w:val="007C4CC4"/>
    <w:rsid w:val="007C4CCB"/>
    <w:rsid w:val="007C4DB9"/>
    <w:rsid w:val="007C579B"/>
    <w:rsid w:val="007C5A9D"/>
    <w:rsid w:val="007C66B3"/>
    <w:rsid w:val="007D0880"/>
    <w:rsid w:val="007D08B7"/>
    <w:rsid w:val="007D1545"/>
    <w:rsid w:val="007D1EAC"/>
    <w:rsid w:val="007D2806"/>
    <w:rsid w:val="007D364B"/>
    <w:rsid w:val="007D39B1"/>
    <w:rsid w:val="007D4485"/>
    <w:rsid w:val="007D6C0C"/>
    <w:rsid w:val="007D6F0E"/>
    <w:rsid w:val="007D710E"/>
    <w:rsid w:val="007D77FE"/>
    <w:rsid w:val="007E0522"/>
    <w:rsid w:val="007E15C3"/>
    <w:rsid w:val="007E21A8"/>
    <w:rsid w:val="007E2385"/>
    <w:rsid w:val="007E5524"/>
    <w:rsid w:val="007E6A0D"/>
    <w:rsid w:val="007E74CC"/>
    <w:rsid w:val="007F07FF"/>
    <w:rsid w:val="007F0A34"/>
    <w:rsid w:val="007F0BA0"/>
    <w:rsid w:val="007F11C1"/>
    <w:rsid w:val="007F220D"/>
    <w:rsid w:val="007F4A96"/>
    <w:rsid w:val="007F4B73"/>
    <w:rsid w:val="007F5F56"/>
    <w:rsid w:val="007F6217"/>
    <w:rsid w:val="00802831"/>
    <w:rsid w:val="0080353D"/>
    <w:rsid w:val="008039E4"/>
    <w:rsid w:val="00803BF4"/>
    <w:rsid w:val="0080585F"/>
    <w:rsid w:val="008074BD"/>
    <w:rsid w:val="00807D6D"/>
    <w:rsid w:val="00811840"/>
    <w:rsid w:val="00811AAF"/>
    <w:rsid w:val="0081370F"/>
    <w:rsid w:val="00815225"/>
    <w:rsid w:val="00816714"/>
    <w:rsid w:val="00816842"/>
    <w:rsid w:val="00820F7D"/>
    <w:rsid w:val="00822713"/>
    <w:rsid w:val="0082336E"/>
    <w:rsid w:val="00824BA7"/>
    <w:rsid w:val="00825AAC"/>
    <w:rsid w:val="00826FA2"/>
    <w:rsid w:val="00827974"/>
    <w:rsid w:val="0083180E"/>
    <w:rsid w:val="0083426A"/>
    <w:rsid w:val="008344BB"/>
    <w:rsid w:val="00834E3C"/>
    <w:rsid w:val="00834E85"/>
    <w:rsid w:val="00835298"/>
    <w:rsid w:val="00835B87"/>
    <w:rsid w:val="00837F3F"/>
    <w:rsid w:val="008414CA"/>
    <w:rsid w:val="0084167A"/>
    <w:rsid w:val="0084176E"/>
    <w:rsid w:val="00842DDA"/>
    <w:rsid w:val="00846C75"/>
    <w:rsid w:val="00847A02"/>
    <w:rsid w:val="0085058B"/>
    <w:rsid w:val="008509A8"/>
    <w:rsid w:val="0085190F"/>
    <w:rsid w:val="0085206E"/>
    <w:rsid w:val="008524D2"/>
    <w:rsid w:val="0085325D"/>
    <w:rsid w:val="008547DD"/>
    <w:rsid w:val="00854B1A"/>
    <w:rsid w:val="00855E8E"/>
    <w:rsid w:val="00856131"/>
    <w:rsid w:val="0085616F"/>
    <w:rsid w:val="00857275"/>
    <w:rsid w:val="008573D4"/>
    <w:rsid w:val="008617B2"/>
    <w:rsid w:val="00862273"/>
    <w:rsid w:val="00864159"/>
    <w:rsid w:val="00864BC0"/>
    <w:rsid w:val="008651B8"/>
    <w:rsid w:val="00866AC4"/>
    <w:rsid w:val="0087015B"/>
    <w:rsid w:val="00871C5F"/>
    <w:rsid w:val="008729E0"/>
    <w:rsid w:val="00872ACB"/>
    <w:rsid w:val="00875641"/>
    <w:rsid w:val="00875894"/>
    <w:rsid w:val="00876656"/>
    <w:rsid w:val="00876F3D"/>
    <w:rsid w:val="00877FBE"/>
    <w:rsid w:val="00880293"/>
    <w:rsid w:val="008834EC"/>
    <w:rsid w:val="0088374B"/>
    <w:rsid w:val="00884129"/>
    <w:rsid w:val="008857B8"/>
    <w:rsid w:val="00886512"/>
    <w:rsid w:val="00887172"/>
    <w:rsid w:val="008876AE"/>
    <w:rsid w:val="00887E38"/>
    <w:rsid w:val="00891097"/>
    <w:rsid w:val="008933C3"/>
    <w:rsid w:val="008967CC"/>
    <w:rsid w:val="00896B06"/>
    <w:rsid w:val="0089775F"/>
    <w:rsid w:val="008A1314"/>
    <w:rsid w:val="008A154A"/>
    <w:rsid w:val="008A1687"/>
    <w:rsid w:val="008A4467"/>
    <w:rsid w:val="008A49C1"/>
    <w:rsid w:val="008A4F3B"/>
    <w:rsid w:val="008A5475"/>
    <w:rsid w:val="008A64C5"/>
    <w:rsid w:val="008A6666"/>
    <w:rsid w:val="008B0BA5"/>
    <w:rsid w:val="008B15CF"/>
    <w:rsid w:val="008B1BEE"/>
    <w:rsid w:val="008B203C"/>
    <w:rsid w:val="008B3344"/>
    <w:rsid w:val="008B4626"/>
    <w:rsid w:val="008B5115"/>
    <w:rsid w:val="008B6703"/>
    <w:rsid w:val="008B681D"/>
    <w:rsid w:val="008B6A85"/>
    <w:rsid w:val="008B712E"/>
    <w:rsid w:val="008B7BE7"/>
    <w:rsid w:val="008C0576"/>
    <w:rsid w:val="008C2460"/>
    <w:rsid w:val="008C2E8C"/>
    <w:rsid w:val="008C2F02"/>
    <w:rsid w:val="008C65CF"/>
    <w:rsid w:val="008C7260"/>
    <w:rsid w:val="008C72B3"/>
    <w:rsid w:val="008D0335"/>
    <w:rsid w:val="008D26B8"/>
    <w:rsid w:val="008D2947"/>
    <w:rsid w:val="008D2EC1"/>
    <w:rsid w:val="008D3105"/>
    <w:rsid w:val="008D3A6F"/>
    <w:rsid w:val="008D5969"/>
    <w:rsid w:val="008D65AF"/>
    <w:rsid w:val="008E004A"/>
    <w:rsid w:val="008E0D6A"/>
    <w:rsid w:val="008E1194"/>
    <w:rsid w:val="008E2859"/>
    <w:rsid w:val="008E59D7"/>
    <w:rsid w:val="008E6739"/>
    <w:rsid w:val="008E69B7"/>
    <w:rsid w:val="008E6AB1"/>
    <w:rsid w:val="008E767C"/>
    <w:rsid w:val="008F068C"/>
    <w:rsid w:val="008F0FC6"/>
    <w:rsid w:val="008F3628"/>
    <w:rsid w:val="008F444D"/>
    <w:rsid w:val="008F4B24"/>
    <w:rsid w:val="008F4B44"/>
    <w:rsid w:val="008F5C51"/>
    <w:rsid w:val="008F789C"/>
    <w:rsid w:val="008F79C0"/>
    <w:rsid w:val="008F7A6E"/>
    <w:rsid w:val="00900D02"/>
    <w:rsid w:val="009022FC"/>
    <w:rsid w:val="009043E9"/>
    <w:rsid w:val="009049F5"/>
    <w:rsid w:val="0090510F"/>
    <w:rsid w:val="00905742"/>
    <w:rsid w:val="009063CC"/>
    <w:rsid w:val="00911EFA"/>
    <w:rsid w:val="009127A2"/>
    <w:rsid w:val="00912BCC"/>
    <w:rsid w:val="00914DD5"/>
    <w:rsid w:val="00915A6F"/>
    <w:rsid w:val="009160B9"/>
    <w:rsid w:val="009202F9"/>
    <w:rsid w:val="00920391"/>
    <w:rsid w:val="0092115B"/>
    <w:rsid w:val="0092435C"/>
    <w:rsid w:val="0092498E"/>
    <w:rsid w:val="00925FDE"/>
    <w:rsid w:val="00927692"/>
    <w:rsid w:val="0093082D"/>
    <w:rsid w:val="0093113C"/>
    <w:rsid w:val="009311B3"/>
    <w:rsid w:val="00931683"/>
    <w:rsid w:val="00932F64"/>
    <w:rsid w:val="009335D4"/>
    <w:rsid w:val="00933C8D"/>
    <w:rsid w:val="00933D28"/>
    <w:rsid w:val="00934BD3"/>
    <w:rsid w:val="0093696F"/>
    <w:rsid w:val="00936BF4"/>
    <w:rsid w:val="0093704A"/>
    <w:rsid w:val="00937873"/>
    <w:rsid w:val="0094135D"/>
    <w:rsid w:val="0094715D"/>
    <w:rsid w:val="00951770"/>
    <w:rsid w:val="00953D50"/>
    <w:rsid w:val="00954610"/>
    <w:rsid w:val="00954D58"/>
    <w:rsid w:val="009559AF"/>
    <w:rsid w:val="00956DDB"/>
    <w:rsid w:val="00957F4B"/>
    <w:rsid w:val="00962194"/>
    <w:rsid w:val="00962987"/>
    <w:rsid w:val="00963CE4"/>
    <w:rsid w:val="00964841"/>
    <w:rsid w:val="00965953"/>
    <w:rsid w:val="00966829"/>
    <w:rsid w:val="009741DA"/>
    <w:rsid w:val="00974234"/>
    <w:rsid w:val="009756FF"/>
    <w:rsid w:val="00975F5E"/>
    <w:rsid w:val="00976405"/>
    <w:rsid w:val="00977262"/>
    <w:rsid w:val="009817E5"/>
    <w:rsid w:val="00981FCE"/>
    <w:rsid w:val="00983626"/>
    <w:rsid w:val="009836EA"/>
    <w:rsid w:val="00985B17"/>
    <w:rsid w:val="00990D8A"/>
    <w:rsid w:val="0099128B"/>
    <w:rsid w:val="009918CE"/>
    <w:rsid w:val="009919DF"/>
    <w:rsid w:val="009926E7"/>
    <w:rsid w:val="00994094"/>
    <w:rsid w:val="00994DD9"/>
    <w:rsid w:val="0099501D"/>
    <w:rsid w:val="00995E15"/>
    <w:rsid w:val="00996BAF"/>
    <w:rsid w:val="00997AF8"/>
    <w:rsid w:val="009A0043"/>
    <w:rsid w:val="009A24A1"/>
    <w:rsid w:val="009A2F3B"/>
    <w:rsid w:val="009A4D61"/>
    <w:rsid w:val="009A62C6"/>
    <w:rsid w:val="009A6FCD"/>
    <w:rsid w:val="009A7379"/>
    <w:rsid w:val="009A7B73"/>
    <w:rsid w:val="009B01CC"/>
    <w:rsid w:val="009B0920"/>
    <w:rsid w:val="009B1096"/>
    <w:rsid w:val="009B14B1"/>
    <w:rsid w:val="009B262E"/>
    <w:rsid w:val="009B335B"/>
    <w:rsid w:val="009B3AF0"/>
    <w:rsid w:val="009B49E6"/>
    <w:rsid w:val="009B6EF6"/>
    <w:rsid w:val="009C0425"/>
    <w:rsid w:val="009C14E3"/>
    <w:rsid w:val="009C3D97"/>
    <w:rsid w:val="009C3DEE"/>
    <w:rsid w:val="009C44BC"/>
    <w:rsid w:val="009C62E2"/>
    <w:rsid w:val="009C7C01"/>
    <w:rsid w:val="009D00A4"/>
    <w:rsid w:val="009D02C6"/>
    <w:rsid w:val="009D0A66"/>
    <w:rsid w:val="009D0D13"/>
    <w:rsid w:val="009D118F"/>
    <w:rsid w:val="009D2183"/>
    <w:rsid w:val="009D28AA"/>
    <w:rsid w:val="009D46EE"/>
    <w:rsid w:val="009D510E"/>
    <w:rsid w:val="009D5C82"/>
    <w:rsid w:val="009D639B"/>
    <w:rsid w:val="009D7223"/>
    <w:rsid w:val="009D7549"/>
    <w:rsid w:val="009E1C5C"/>
    <w:rsid w:val="009E38C0"/>
    <w:rsid w:val="009E5DF3"/>
    <w:rsid w:val="009E6D88"/>
    <w:rsid w:val="009E6F57"/>
    <w:rsid w:val="009E79BB"/>
    <w:rsid w:val="009F0FB4"/>
    <w:rsid w:val="009F2186"/>
    <w:rsid w:val="009F2A37"/>
    <w:rsid w:val="009F38C6"/>
    <w:rsid w:val="009F3ED5"/>
    <w:rsid w:val="009F6EF6"/>
    <w:rsid w:val="009F71CF"/>
    <w:rsid w:val="009F7359"/>
    <w:rsid w:val="009F7657"/>
    <w:rsid w:val="009F76AB"/>
    <w:rsid w:val="009F790C"/>
    <w:rsid w:val="009F7E94"/>
    <w:rsid w:val="00A02477"/>
    <w:rsid w:val="00A02CAC"/>
    <w:rsid w:val="00A04A94"/>
    <w:rsid w:val="00A0661F"/>
    <w:rsid w:val="00A06C64"/>
    <w:rsid w:val="00A06DD3"/>
    <w:rsid w:val="00A075D1"/>
    <w:rsid w:val="00A078E4"/>
    <w:rsid w:val="00A07F03"/>
    <w:rsid w:val="00A10AB7"/>
    <w:rsid w:val="00A127A8"/>
    <w:rsid w:val="00A13065"/>
    <w:rsid w:val="00A151A7"/>
    <w:rsid w:val="00A160C8"/>
    <w:rsid w:val="00A1725C"/>
    <w:rsid w:val="00A214A2"/>
    <w:rsid w:val="00A24596"/>
    <w:rsid w:val="00A2498B"/>
    <w:rsid w:val="00A2553C"/>
    <w:rsid w:val="00A2564B"/>
    <w:rsid w:val="00A27271"/>
    <w:rsid w:val="00A3078E"/>
    <w:rsid w:val="00A310EA"/>
    <w:rsid w:val="00A313D6"/>
    <w:rsid w:val="00A34932"/>
    <w:rsid w:val="00A41A51"/>
    <w:rsid w:val="00A41D0A"/>
    <w:rsid w:val="00A427CE"/>
    <w:rsid w:val="00A43605"/>
    <w:rsid w:val="00A43938"/>
    <w:rsid w:val="00A45CF8"/>
    <w:rsid w:val="00A464C9"/>
    <w:rsid w:val="00A467F6"/>
    <w:rsid w:val="00A4760A"/>
    <w:rsid w:val="00A47D0E"/>
    <w:rsid w:val="00A501A1"/>
    <w:rsid w:val="00A5081A"/>
    <w:rsid w:val="00A51292"/>
    <w:rsid w:val="00A51B8B"/>
    <w:rsid w:val="00A52A74"/>
    <w:rsid w:val="00A5372A"/>
    <w:rsid w:val="00A53FD4"/>
    <w:rsid w:val="00A548F2"/>
    <w:rsid w:val="00A54D9E"/>
    <w:rsid w:val="00A55182"/>
    <w:rsid w:val="00A5764D"/>
    <w:rsid w:val="00A576A1"/>
    <w:rsid w:val="00A600F3"/>
    <w:rsid w:val="00A61D11"/>
    <w:rsid w:val="00A65642"/>
    <w:rsid w:val="00A65B8A"/>
    <w:rsid w:val="00A66AED"/>
    <w:rsid w:val="00A716A5"/>
    <w:rsid w:val="00A71787"/>
    <w:rsid w:val="00A72301"/>
    <w:rsid w:val="00A738F6"/>
    <w:rsid w:val="00A74FCD"/>
    <w:rsid w:val="00A7595E"/>
    <w:rsid w:val="00A7653C"/>
    <w:rsid w:val="00A778A4"/>
    <w:rsid w:val="00A81D83"/>
    <w:rsid w:val="00A828F0"/>
    <w:rsid w:val="00A82C41"/>
    <w:rsid w:val="00A8345F"/>
    <w:rsid w:val="00A8347A"/>
    <w:rsid w:val="00A83950"/>
    <w:rsid w:val="00A83A30"/>
    <w:rsid w:val="00A86852"/>
    <w:rsid w:val="00A8739B"/>
    <w:rsid w:val="00A87BA9"/>
    <w:rsid w:val="00A9103B"/>
    <w:rsid w:val="00A91EF8"/>
    <w:rsid w:val="00A921E7"/>
    <w:rsid w:val="00A92211"/>
    <w:rsid w:val="00A92338"/>
    <w:rsid w:val="00A925CE"/>
    <w:rsid w:val="00A927E4"/>
    <w:rsid w:val="00A93C6B"/>
    <w:rsid w:val="00A95557"/>
    <w:rsid w:val="00A95DCD"/>
    <w:rsid w:val="00A96964"/>
    <w:rsid w:val="00A96979"/>
    <w:rsid w:val="00A97663"/>
    <w:rsid w:val="00AA1DF1"/>
    <w:rsid w:val="00AA3016"/>
    <w:rsid w:val="00AA327B"/>
    <w:rsid w:val="00AA381F"/>
    <w:rsid w:val="00AA4013"/>
    <w:rsid w:val="00AA4545"/>
    <w:rsid w:val="00AA53F0"/>
    <w:rsid w:val="00AA7435"/>
    <w:rsid w:val="00AB00E3"/>
    <w:rsid w:val="00AB027B"/>
    <w:rsid w:val="00AB2159"/>
    <w:rsid w:val="00AB3268"/>
    <w:rsid w:val="00AB620F"/>
    <w:rsid w:val="00AC0659"/>
    <w:rsid w:val="00AC0BF8"/>
    <w:rsid w:val="00AC0D5E"/>
    <w:rsid w:val="00AC106B"/>
    <w:rsid w:val="00AC1662"/>
    <w:rsid w:val="00AC21D3"/>
    <w:rsid w:val="00AC26C6"/>
    <w:rsid w:val="00AC2A2E"/>
    <w:rsid w:val="00AC6106"/>
    <w:rsid w:val="00AC66DC"/>
    <w:rsid w:val="00AC6A9B"/>
    <w:rsid w:val="00AC6BAB"/>
    <w:rsid w:val="00AC6DC6"/>
    <w:rsid w:val="00AC737A"/>
    <w:rsid w:val="00AC756C"/>
    <w:rsid w:val="00AC7ADE"/>
    <w:rsid w:val="00AC7E31"/>
    <w:rsid w:val="00AD03C2"/>
    <w:rsid w:val="00AD23C0"/>
    <w:rsid w:val="00AD37F8"/>
    <w:rsid w:val="00AD441B"/>
    <w:rsid w:val="00AD5111"/>
    <w:rsid w:val="00AD5C58"/>
    <w:rsid w:val="00AD6220"/>
    <w:rsid w:val="00AE02E2"/>
    <w:rsid w:val="00AE1662"/>
    <w:rsid w:val="00AE1B16"/>
    <w:rsid w:val="00AE45E5"/>
    <w:rsid w:val="00AE68E5"/>
    <w:rsid w:val="00AF19E3"/>
    <w:rsid w:val="00AF399D"/>
    <w:rsid w:val="00AF6951"/>
    <w:rsid w:val="00AF7409"/>
    <w:rsid w:val="00AF752B"/>
    <w:rsid w:val="00B01947"/>
    <w:rsid w:val="00B02F60"/>
    <w:rsid w:val="00B03470"/>
    <w:rsid w:val="00B04495"/>
    <w:rsid w:val="00B05010"/>
    <w:rsid w:val="00B05115"/>
    <w:rsid w:val="00B05AA2"/>
    <w:rsid w:val="00B062E2"/>
    <w:rsid w:val="00B101AA"/>
    <w:rsid w:val="00B10DF1"/>
    <w:rsid w:val="00B10EDB"/>
    <w:rsid w:val="00B11610"/>
    <w:rsid w:val="00B11711"/>
    <w:rsid w:val="00B119BA"/>
    <w:rsid w:val="00B1300B"/>
    <w:rsid w:val="00B17F45"/>
    <w:rsid w:val="00B20908"/>
    <w:rsid w:val="00B21072"/>
    <w:rsid w:val="00B215BC"/>
    <w:rsid w:val="00B21A4D"/>
    <w:rsid w:val="00B225CC"/>
    <w:rsid w:val="00B22AD6"/>
    <w:rsid w:val="00B22EFF"/>
    <w:rsid w:val="00B24D10"/>
    <w:rsid w:val="00B276BE"/>
    <w:rsid w:val="00B31A47"/>
    <w:rsid w:val="00B32A86"/>
    <w:rsid w:val="00B35468"/>
    <w:rsid w:val="00B35694"/>
    <w:rsid w:val="00B35B18"/>
    <w:rsid w:val="00B35B55"/>
    <w:rsid w:val="00B36240"/>
    <w:rsid w:val="00B36C44"/>
    <w:rsid w:val="00B376DD"/>
    <w:rsid w:val="00B377F6"/>
    <w:rsid w:val="00B40BC0"/>
    <w:rsid w:val="00B40C7F"/>
    <w:rsid w:val="00B4145D"/>
    <w:rsid w:val="00B41A2B"/>
    <w:rsid w:val="00B430CE"/>
    <w:rsid w:val="00B43428"/>
    <w:rsid w:val="00B43520"/>
    <w:rsid w:val="00B4382A"/>
    <w:rsid w:val="00B44139"/>
    <w:rsid w:val="00B442D7"/>
    <w:rsid w:val="00B44809"/>
    <w:rsid w:val="00B4551D"/>
    <w:rsid w:val="00B45C29"/>
    <w:rsid w:val="00B45E81"/>
    <w:rsid w:val="00B475FB"/>
    <w:rsid w:val="00B477FC"/>
    <w:rsid w:val="00B50878"/>
    <w:rsid w:val="00B51057"/>
    <w:rsid w:val="00B51FD9"/>
    <w:rsid w:val="00B524A2"/>
    <w:rsid w:val="00B52891"/>
    <w:rsid w:val="00B52C13"/>
    <w:rsid w:val="00B53395"/>
    <w:rsid w:val="00B53B89"/>
    <w:rsid w:val="00B61962"/>
    <w:rsid w:val="00B61E7A"/>
    <w:rsid w:val="00B63F9E"/>
    <w:rsid w:val="00B65667"/>
    <w:rsid w:val="00B667E8"/>
    <w:rsid w:val="00B6758B"/>
    <w:rsid w:val="00B67B0B"/>
    <w:rsid w:val="00B70478"/>
    <w:rsid w:val="00B70EE7"/>
    <w:rsid w:val="00B71936"/>
    <w:rsid w:val="00B733F4"/>
    <w:rsid w:val="00B763E7"/>
    <w:rsid w:val="00B7699A"/>
    <w:rsid w:val="00B81965"/>
    <w:rsid w:val="00B82103"/>
    <w:rsid w:val="00B8264F"/>
    <w:rsid w:val="00B85109"/>
    <w:rsid w:val="00B85457"/>
    <w:rsid w:val="00B86473"/>
    <w:rsid w:val="00B87F2B"/>
    <w:rsid w:val="00B91F94"/>
    <w:rsid w:val="00B93406"/>
    <w:rsid w:val="00B95223"/>
    <w:rsid w:val="00B95919"/>
    <w:rsid w:val="00B96823"/>
    <w:rsid w:val="00BA0009"/>
    <w:rsid w:val="00BA01D2"/>
    <w:rsid w:val="00BA2B47"/>
    <w:rsid w:val="00BA2B6F"/>
    <w:rsid w:val="00BA4F5E"/>
    <w:rsid w:val="00BA54BD"/>
    <w:rsid w:val="00BA6086"/>
    <w:rsid w:val="00BA675B"/>
    <w:rsid w:val="00BA6A14"/>
    <w:rsid w:val="00BA79ED"/>
    <w:rsid w:val="00BB1B4C"/>
    <w:rsid w:val="00BB2107"/>
    <w:rsid w:val="00BB28D4"/>
    <w:rsid w:val="00BB3702"/>
    <w:rsid w:val="00BB691F"/>
    <w:rsid w:val="00BB77F7"/>
    <w:rsid w:val="00BC5A26"/>
    <w:rsid w:val="00BC6BB1"/>
    <w:rsid w:val="00BD0317"/>
    <w:rsid w:val="00BD0CF8"/>
    <w:rsid w:val="00BD427C"/>
    <w:rsid w:val="00BD59B4"/>
    <w:rsid w:val="00BD69F2"/>
    <w:rsid w:val="00BD7FD3"/>
    <w:rsid w:val="00BE05A7"/>
    <w:rsid w:val="00BE1D62"/>
    <w:rsid w:val="00BE237D"/>
    <w:rsid w:val="00BE3401"/>
    <w:rsid w:val="00BE39EB"/>
    <w:rsid w:val="00BE4CA8"/>
    <w:rsid w:val="00BE5B3D"/>
    <w:rsid w:val="00BF0246"/>
    <w:rsid w:val="00BF3796"/>
    <w:rsid w:val="00BF4170"/>
    <w:rsid w:val="00BF514F"/>
    <w:rsid w:val="00BF52A7"/>
    <w:rsid w:val="00BF5301"/>
    <w:rsid w:val="00BF5B40"/>
    <w:rsid w:val="00BF61EF"/>
    <w:rsid w:val="00BF7E0F"/>
    <w:rsid w:val="00BF7FD3"/>
    <w:rsid w:val="00C024D1"/>
    <w:rsid w:val="00C03370"/>
    <w:rsid w:val="00C047A3"/>
    <w:rsid w:val="00C04C9F"/>
    <w:rsid w:val="00C06833"/>
    <w:rsid w:val="00C06B69"/>
    <w:rsid w:val="00C06F0A"/>
    <w:rsid w:val="00C071B5"/>
    <w:rsid w:val="00C101F3"/>
    <w:rsid w:val="00C10C66"/>
    <w:rsid w:val="00C151D3"/>
    <w:rsid w:val="00C15252"/>
    <w:rsid w:val="00C208D7"/>
    <w:rsid w:val="00C21969"/>
    <w:rsid w:val="00C22052"/>
    <w:rsid w:val="00C22947"/>
    <w:rsid w:val="00C23565"/>
    <w:rsid w:val="00C24543"/>
    <w:rsid w:val="00C2501C"/>
    <w:rsid w:val="00C26B9F"/>
    <w:rsid w:val="00C26E6E"/>
    <w:rsid w:val="00C33969"/>
    <w:rsid w:val="00C33AF7"/>
    <w:rsid w:val="00C35274"/>
    <w:rsid w:val="00C35302"/>
    <w:rsid w:val="00C3678E"/>
    <w:rsid w:val="00C373B7"/>
    <w:rsid w:val="00C37E6D"/>
    <w:rsid w:val="00C405DF"/>
    <w:rsid w:val="00C40E7D"/>
    <w:rsid w:val="00C41939"/>
    <w:rsid w:val="00C43CA7"/>
    <w:rsid w:val="00C43FDE"/>
    <w:rsid w:val="00C44324"/>
    <w:rsid w:val="00C451D5"/>
    <w:rsid w:val="00C5019A"/>
    <w:rsid w:val="00C50AF4"/>
    <w:rsid w:val="00C50BB5"/>
    <w:rsid w:val="00C51053"/>
    <w:rsid w:val="00C51B24"/>
    <w:rsid w:val="00C52327"/>
    <w:rsid w:val="00C52E56"/>
    <w:rsid w:val="00C53898"/>
    <w:rsid w:val="00C542C8"/>
    <w:rsid w:val="00C55E7C"/>
    <w:rsid w:val="00C603C5"/>
    <w:rsid w:val="00C604EB"/>
    <w:rsid w:val="00C63F08"/>
    <w:rsid w:val="00C644D1"/>
    <w:rsid w:val="00C64BC0"/>
    <w:rsid w:val="00C65152"/>
    <w:rsid w:val="00C652EB"/>
    <w:rsid w:val="00C65B6B"/>
    <w:rsid w:val="00C6639D"/>
    <w:rsid w:val="00C66B3B"/>
    <w:rsid w:val="00C716CF"/>
    <w:rsid w:val="00C7206C"/>
    <w:rsid w:val="00C72597"/>
    <w:rsid w:val="00C72954"/>
    <w:rsid w:val="00C73321"/>
    <w:rsid w:val="00C74D97"/>
    <w:rsid w:val="00C75C6D"/>
    <w:rsid w:val="00C7621E"/>
    <w:rsid w:val="00C76BC4"/>
    <w:rsid w:val="00C76C99"/>
    <w:rsid w:val="00C83D44"/>
    <w:rsid w:val="00C84854"/>
    <w:rsid w:val="00C86A42"/>
    <w:rsid w:val="00C86D2B"/>
    <w:rsid w:val="00C86EFE"/>
    <w:rsid w:val="00C87775"/>
    <w:rsid w:val="00C90679"/>
    <w:rsid w:val="00C9352D"/>
    <w:rsid w:val="00C939CD"/>
    <w:rsid w:val="00C95322"/>
    <w:rsid w:val="00C95EFC"/>
    <w:rsid w:val="00C96C50"/>
    <w:rsid w:val="00C96CF8"/>
    <w:rsid w:val="00C97030"/>
    <w:rsid w:val="00C97789"/>
    <w:rsid w:val="00CA02A2"/>
    <w:rsid w:val="00CA193C"/>
    <w:rsid w:val="00CA24CC"/>
    <w:rsid w:val="00CA2D39"/>
    <w:rsid w:val="00CA2D7E"/>
    <w:rsid w:val="00CA367D"/>
    <w:rsid w:val="00CA3EB0"/>
    <w:rsid w:val="00CA7475"/>
    <w:rsid w:val="00CA772A"/>
    <w:rsid w:val="00CA778A"/>
    <w:rsid w:val="00CA7CB8"/>
    <w:rsid w:val="00CB01E8"/>
    <w:rsid w:val="00CB15A6"/>
    <w:rsid w:val="00CB354F"/>
    <w:rsid w:val="00CC0533"/>
    <w:rsid w:val="00CC0CE0"/>
    <w:rsid w:val="00CC1D23"/>
    <w:rsid w:val="00CC1FC6"/>
    <w:rsid w:val="00CC218C"/>
    <w:rsid w:val="00CC2BA0"/>
    <w:rsid w:val="00CC344B"/>
    <w:rsid w:val="00CC43D1"/>
    <w:rsid w:val="00CC4DD8"/>
    <w:rsid w:val="00CC562F"/>
    <w:rsid w:val="00CC5740"/>
    <w:rsid w:val="00CC747C"/>
    <w:rsid w:val="00CC7921"/>
    <w:rsid w:val="00CD05F4"/>
    <w:rsid w:val="00CD105B"/>
    <w:rsid w:val="00CD1239"/>
    <w:rsid w:val="00CD1A69"/>
    <w:rsid w:val="00CD2604"/>
    <w:rsid w:val="00CD2C3D"/>
    <w:rsid w:val="00CD3BD6"/>
    <w:rsid w:val="00CD4115"/>
    <w:rsid w:val="00CD55FD"/>
    <w:rsid w:val="00CD58D8"/>
    <w:rsid w:val="00CE0219"/>
    <w:rsid w:val="00CE050B"/>
    <w:rsid w:val="00CE1623"/>
    <w:rsid w:val="00CE3A12"/>
    <w:rsid w:val="00CE50E7"/>
    <w:rsid w:val="00CE5831"/>
    <w:rsid w:val="00CE59FE"/>
    <w:rsid w:val="00CE7904"/>
    <w:rsid w:val="00CF0343"/>
    <w:rsid w:val="00CF121F"/>
    <w:rsid w:val="00CF1D1B"/>
    <w:rsid w:val="00CF1E5A"/>
    <w:rsid w:val="00CF2CA2"/>
    <w:rsid w:val="00CF2D38"/>
    <w:rsid w:val="00CF339C"/>
    <w:rsid w:val="00CF42E6"/>
    <w:rsid w:val="00CF44A2"/>
    <w:rsid w:val="00CF47B6"/>
    <w:rsid w:val="00CF55BD"/>
    <w:rsid w:val="00CF5D1E"/>
    <w:rsid w:val="00CF6C3F"/>
    <w:rsid w:val="00CF7153"/>
    <w:rsid w:val="00CF7C7E"/>
    <w:rsid w:val="00D00161"/>
    <w:rsid w:val="00D00B13"/>
    <w:rsid w:val="00D01259"/>
    <w:rsid w:val="00D01B36"/>
    <w:rsid w:val="00D01BB5"/>
    <w:rsid w:val="00D028FC"/>
    <w:rsid w:val="00D0343A"/>
    <w:rsid w:val="00D05E30"/>
    <w:rsid w:val="00D060A4"/>
    <w:rsid w:val="00D06769"/>
    <w:rsid w:val="00D07AC9"/>
    <w:rsid w:val="00D07B27"/>
    <w:rsid w:val="00D1203B"/>
    <w:rsid w:val="00D13702"/>
    <w:rsid w:val="00D1758C"/>
    <w:rsid w:val="00D208D8"/>
    <w:rsid w:val="00D21FA3"/>
    <w:rsid w:val="00D2345F"/>
    <w:rsid w:val="00D245E5"/>
    <w:rsid w:val="00D250F0"/>
    <w:rsid w:val="00D26EBE"/>
    <w:rsid w:val="00D279BE"/>
    <w:rsid w:val="00D27BBA"/>
    <w:rsid w:val="00D316E4"/>
    <w:rsid w:val="00D3174A"/>
    <w:rsid w:val="00D33DAE"/>
    <w:rsid w:val="00D37D27"/>
    <w:rsid w:val="00D43C4A"/>
    <w:rsid w:val="00D46656"/>
    <w:rsid w:val="00D47F9C"/>
    <w:rsid w:val="00D50B8B"/>
    <w:rsid w:val="00D51021"/>
    <w:rsid w:val="00D5168F"/>
    <w:rsid w:val="00D537C4"/>
    <w:rsid w:val="00D540BF"/>
    <w:rsid w:val="00D555DB"/>
    <w:rsid w:val="00D55630"/>
    <w:rsid w:val="00D56541"/>
    <w:rsid w:val="00D6065E"/>
    <w:rsid w:val="00D63D24"/>
    <w:rsid w:val="00D66C23"/>
    <w:rsid w:val="00D6793A"/>
    <w:rsid w:val="00D71E12"/>
    <w:rsid w:val="00D72161"/>
    <w:rsid w:val="00D72433"/>
    <w:rsid w:val="00D72CA7"/>
    <w:rsid w:val="00D74A9E"/>
    <w:rsid w:val="00D76CE8"/>
    <w:rsid w:val="00D77718"/>
    <w:rsid w:val="00D77FE9"/>
    <w:rsid w:val="00D8010D"/>
    <w:rsid w:val="00D8051B"/>
    <w:rsid w:val="00D81F2B"/>
    <w:rsid w:val="00D838D5"/>
    <w:rsid w:val="00D905E7"/>
    <w:rsid w:val="00D91DE9"/>
    <w:rsid w:val="00D92643"/>
    <w:rsid w:val="00D92687"/>
    <w:rsid w:val="00D92F72"/>
    <w:rsid w:val="00D9371C"/>
    <w:rsid w:val="00D93801"/>
    <w:rsid w:val="00D94AB3"/>
    <w:rsid w:val="00D94C09"/>
    <w:rsid w:val="00D96D02"/>
    <w:rsid w:val="00D96DD3"/>
    <w:rsid w:val="00D97073"/>
    <w:rsid w:val="00D975D5"/>
    <w:rsid w:val="00DA20C1"/>
    <w:rsid w:val="00DA2483"/>
    <w:rsid w:val="00DA4A8D"/>
    <w:rsid w:val="00DA62E6"/>
    <w:rsid w:val="00DA7561"/>
    <w:rsid w:val="00DB07FE"/>
    <w:rsid w:val="00DB0D7A"/>
    <w:rsid w:val="00DB202A"/>
    <w:rsid w:val="00DB22E8"/>
    <w:rsid w:val="00DB28CF"/>
    <w:rsid w:val="00DB33CE"/>
    <w:rsid w:val="00DB374B"/>
    <w:rsid w:val="00DB3A02"/>
    <w:rsid w:val="00DB3E66"/>
    <w:rsid w:val="00DB47BE"/>
    <w:rsid w:val="00DB5BD1"/>
    <w:rsid w:val="00DB61DD"/>
    <w:rsid w:val="00DB6731"/>
    <w:rsid w:val="00DC10CE"/>
    <w:rsid w:val="00DC3D0D"/>
    <w:rsid w:val="00DC532C"/>
    <w:rsid w:val="00DC551D"/>
    <w:rsid w:val="00DC5738"/>
    <w:rsid w:val="00DC6083"/>
    <w:rsid w:val="00DC63B8"/>
    <w:rsid w:val="00DD0693"/>
    <w:rsid w:val="00DD3600"/>
    <w:rsid w:val="00DD4869"/>
    <w:rsid w:val="00DD5A4C"/>
    <w:rsid w:val="00DD65BD"/>
    <w:rsid w:val="00DE0D30"/>
    <w:rsid w:val="00DE3467"/>
    <w:rsid w:val="00DE44B2"/>
    <w:rsid w:val="00DE475D"/>
    <w:rsid w:val="00DE48EB"/>
    <w:rsid w:val="00DE6221"/>
    <w:rsid w:val="00DE6472"/>
    <w:rsid w:val="00DE783C"/>
    <w:rsid w:val="00DF1302"/>
    <w:rsid w:val="00DF1521"/>
    <w:rsid w:val="00DF23D9"/>
    <w:rsid w:val="00DF267C"/>
    <w:rsid w:val="00DF28B6"/>
    <w:rsid w:val="00DF4AF3"/>
    <w:rsid w:val="00DF508D"/>
    <w:rsid w:val="00DF5A12"/>
    <w:rsid w:val="00DF741D"/>
    <w:rsid w:val="00DF7AA5"/>
    <w:rsid w:val="00E02B6B"/>
    <w:rsid w:val="00E04B4F"/>
    <w:rsid w:val="00E064F6"/>
    <w:rsid w:val="00E06DEC"/>
    <w:rsid w:val="00E06F95"/>
    <w:rsid w:val="00E111A4"/>
    <w:rsid w:val="00E1135E"/>
    <w:rsid w:val="00E12240"/>
    <w:rsid w:val="00E124A0"/>
    <w:rsid w:val="00E128E2"/>
    <w:rsid w:val="00E13752"/>
    <w:rsid w:val="00E1436A"/>
    <w:rsid w:val="00E146A9"/>
    <w:rsid w:val="00E14D73"/>
    <w:rsid w:val="00E15630"/>
    <w:rsid w:val="00E16A66"/>
    <w:rsid w:val="00E17225"/>
    <w:rsid w:val="00E209E2"/>
    <w:rsid w:val="00E210EB"/>
    <w:rsid w:val="00E21427"/>
    <w:rsid w:val="00E232C4"/>
    <w:rsid w:val="00E248CD"/>
    <w:rsid w:val="00E2706D"/>
    <w:rsid w:val="00E271A4"/>
    <w:rsid w:val="00E2786A"/>
    <w:rsid w:val="00E27B3C"/>
    <w:rsid w:val="00E31257"/>
    <w:rsid w:val="00E31F92"/>
    <w:rsid w:val="00E33583"/>
    <w:rsid w:val="00E33FCB"/>
    <w:rsid w:val="00E34926"/>
    <w:rsid w:val="00E34C5D"/>
    <w:rsid w:val="00E35991"/>
    <w:rsid w:val="00E362F3"/>
    <w:rsid w:val="00E370EF"/>
    <w:rsid w:val="00E3736D"/>
    <w:rsid w:val="00E37760"/>
    <w:rsid w:val="00E37DB2"/>
    <w:rsid w:val="00E4102E"/>
    <w:rsid w:val="00E435D0"/>
    <w:rsid w:val="00E43D67"/>
    <w:rsid w:val="00E44A14"/>
    <w:rsid w:val="00E44CD7"/>
    <w:rsid w:val="00E47F39"/>
    <w:rsid w:val="00E47F3B"/>
    <w:rsid w:val="00E5000E"/>
    <w:rsid w:val="00E5077F"/>
    <w:rsid w:val="00E50EB4"/>
    <w:rsid w:val="00E515D3"/>
    <w:rsid w:val="00E51B52"/>
    <w:rsid w:val="00E51BE4"/>
    <w:rsid w:val="00E5263F"/>
    <w:rsid w:val="00E52667"/>
    <w:rsid w:val="00E5312E"/>
    <w:rsid w:val="00E53ABA"/>
    <w:rsid w:val="00E53D26"/>
    <w:rsid w:val="00E5619F"/>
    <w:rsid w:val="00E57D86"/>
    <w:rsid w:val="00E60228"/>
    <w:rsid w:val="00E61212"/>
    <w:rsid w:val="00E62C17"/>
    <w:rsid w:val="00E62DC8"/>
    <w:rsid w:val="00E63287"/>
    <w:rsid w:val="00E64359"/>
    <w:rsid w:val="00E70AB5"/>
    <w:rsid w:val="00E70FC6"/>
    <w:rsid w:val="00E72103"/>
    <w:rsid w:val="00E72B0A"/>
    <w:rsid w:val="00E72B16"/>
    <w:rsid w:val="00E73145"/>
    <w:rsid w:val="00E74719"/>
    <w:rsid w:val="00E7496E"/>
    <w:rsid w:val="00E753A2"/>
    <w:rsid w:val="00E7561E"/>
    <w:rsid w:val="00E775C2"/>
    <w:rsid w:val="00E77A7C"/>
    <w:rsid w:val="00E801E5"/>
    <w:rsid w:val="00E8062F"/>
    <w:rsid w:val="00E813AF"/>
    <w:rsid w:val="00E82431"/>
    <w:rsid w:val="00E827A7"/>
    <w:rsid w:val="00E82B5D"/>
    <w:rsid w:val="00E82E24"/>
    <w:rsid w:val="00E8443A"/>
    <w:rsid w:val="00E85C95"/>
    <w:rsid w:val="00E86D8C"/>
    <w:rsid w:val="00E872F0"/>
    <w:rsid w:val="00E874D4"/>
    <w:rsid w:val="00E905A1"/>
    <w:rsid w:val="00E90796"/>
    <w:rsid w:val="00E9189D"/>
    <w:rsid w:val="00E92D64"/>
    <w:rsid w:val="00E935E7"/>
    <w:rsid w:val="00E94164"/>
    <w:rsid w:val="00E95805"/>
    <w:rsid w:val="00E96032"/>
    <w:rsid w:val="00EA2705"/>
    <w:rsid w:val="00EA2AE9"/>
    <w:rsid w:val="00EA4721"/>
    <w:rsid w:val="00EA4A3F"/>
    <w:rsid w:val="00EA532D"/>
    <w:rsid w:val="00EA53B6"/>
    <w:rsid w:val="00EA5FF8"/>
    <w:rsid w:val="00EA7D94"/>
    <w:rsid w:val="00EB0300"/>
    <w:rsid w:val="00EB189A"/>
    <w:rsid w:val="00EB1B6B"/>
    <w:rsid w:val="00EB1E8E"/>
    <w:rsid w:val="00EB29BE"/>
    <w:rsid w:val="00EB44EE"/>
    <w:rsid w:val="00EB5199"/>
    <w:rsid w:val="00EB51D6"/>
    <w:rsid w:val="00EB5AA9"/>
    <w:rsid w:val="00EB7EA4"/>
    <w:rsid w:val="00EC011E"/>
    <w:rsid w:val="00EC0C72"/>
    <w:rsid w:val="00EC173C"/>
    <w:rsid w:val="00EC2159"/>
    <w:rsid w:val="00EC2ED5"/>
    <w:rsid w:val="00EC52CC"/>
    <w:rsid w:val="00EC6E2C"/>
    <w:rsid w:val="00EC75C3"/>
    <w:rsid w:val="00EC7686"/>
    <w:rsid w:val="00EC7E8E"/>
    <w:rsid w:val="00ED014B"/>
    <w:rsid w:val="00ED081D"/>
    <w:rsid w:val="00ED125C"/>
    <w:rsid w:val="00ED2A02"/>
    <w:rsid w:val="00ED429D"/>
    <w:rsid w:val="00ED447A"/>
    <w:rsid w:val="00ED54B7"/>
    <w:rsid w:val="00ED6457"/>
    <w:rsid w:val="00ED72BC"/>
    <w:rsid w:val="00ED7422"/>
    <w:rsid w:val="00EE1898"/>
    <w:rsid w:val="00EE1BB6"/>
    <w:rsid w:val="00EE24CF"/>
    <w:rsid w:val="00EE315E"/>
    <w:rsid w:val="00EE47C2"/>
    <w:rsid w:val="00EE47EF"/>
    <w:rsid w:val="00EF0DEA"/>
    <w:rsid w:val="00EF13D2"/>
    <w:rsid w:val="00EF15A9"/>
    <w:rsid w:val="00EF2346"/>
    <w:rsid w:val="00EF2BC1"/>
    <w:rsid w:val="00EF41D4"/>
    <w:rsid w:val="00EF472D"/>
    <w:rsid w:val="00EF53E8"/>
    <w:rsid w:val="00EF638D"/>
    <w:rsid w:val="00F00234"/>
    <w:rsid w:val="00F00CAA"/>
    <w:rsid w:val="00F00DCA"/>
    <w:rsid w:val="00F01015"/>
    <w:rsid w:val="00F01124"/>
    <w:rsid w:val="00F04580"/>
    <w:rsid w:val="00F05468"/>
    <w:rsid w:val="00F05AC6"/>
    <w:rsid w:val="00F05DF8"/>
    <w:rsid w:val="00F10773"/>
    <w:rsid w:val="00F12B5D"/>
    <w:rsid w:val="00F147D9"/>
    <w:rsid w:val="00F15B61"/>
    <w:rsid w:val="00F15D35"/>
    <w:rsid w:val="00F21DA3"/>
    <w:rsid w:val="00F2247A"/>
    <w:rsid w:val="00F251DD"/>
    <w:rsid w:val="00F258DB"/>
    <w:rsid w:val="00F27486"/>
    <w:rsid w:val="00F27C95"/>
    <w:rsid w:val="00F30CE8"/>
    <w:rsid w:val="00F316FA"/>
    <w:rsid w:val="00F31761"/>
    <w:rsid w:val="00F31962"/>
    <w:rsid w:val="00F320DF"/>
    <w:rsid w:val="00F325C7"/>
    <w:rsid w:val="00F330A7"/>
    <w:rsid w:val="00F3535B"/>
    <w:rsid w:val="00F36535"/>
    <w:rsid w:val="00F37AB0"/>
    <w:rsid w:val="00F37D3A"/>
    <w:rsid w:val="00F37E15"/>
    <w:rsid w:val="00F40211"/>
    <w:rsid w:val="00F40C96"/>
    <w:rsid w:val="00F415F4"/>
    <w:rsid w:val="00F41745"/>
    <w:rsid w:val="00F4230F"/>
    <w:rsid w:val="00F441AA"/>
    <w:rsid w:val="00F44DB3"/>
    <w:rsid w:val="00F44F69"/>
    <w:rsid w:val="00F46D9F"/>
    <w:rsid w:val="00F5282E"/>
    <w:rsid w:val="00F52B5C"/>
    <w:rsid w:val="00F52D0B"/>
    <w:rsid w:val="00F56C5E"/>
    <w:rsid w:val="00F60B22"/>
    <w:rsid w:val="00F6220B"/>
    <w:rsid w:val="00F62C72"/>
    <w:rsid w:val="00F62CFD"/>
    <w:rsid w:val="00F64A8B"/>
    <w:rsid w:val="00F65544"/>
    <w:rsid w:val="00F65EA8"/>
    <w:rsid w:val="00F66308"/>
    <w:rsid w:val="00F67250"/>
    <w:rsid w:val="00F67F9A"/>
    <w:rsid w:val="00F707B9"/>
    <w:rsid w:val="00F70925"/>
    <w:rsid w:val="00F72EF2"/>
    <w:rsid w:val="00F73CCD"/>
    <w:rsid w:val="00F77025"/>
    <w:rsid w:val="00F7786D"/>
    <w:rsid w:val="00F8276C"/>
    <w:rsid w:val="00F82E82"/>
    <w:rsid w:val="00F82ED5"/>
    <w:rsid w:val="00F83B0E"/>
    <w:rsid w:val="00F8556D"/>
    <w:rsid w:val="00F865CD"/>
    <w:rsid w:val="00F86A72"/>
    <w:rsid w:val="00F86EB9"/>
    <w:rsid w:val="00F90A2D"/>
    <w:rsid w:val="00F916C9"/>
    <w:rsid w:val="00F927A0"/>
    <w:rsid w:val="00F92B9A"/>
    <w:rsid w:val="00F9344F"/>
    <w:rsid w:val="00F935EF"/>
    <w:rsid w:val="00F938A3"/>
    <w:rsid w:val="00F94551"/>
    <w:rsid w:val="00F94F8C"/>
    <w:rsid w:val="00F95951"/>
    <w:rsid w:val="00F975FF"/>
    <w:rsid w:val="00FA2A12"/>
    <w:rsid w:val="00FA4A92"/>
    <w:rsid w:val="00FA56E6"/>
    <w:rsid w:val="00FA570F"/>
    <w:rsid w:val="00FA5F13"/>
    <w:rsid w:val="00FA636F"/>
    <w:rsid w:val="00FA706E"/>
    <w:rsid w:val="00FA75E9"/>
    <w:rsid w:val="00FA7E08"/>
    <w:rsid w:val="00FB1953"/>
    <w:rsid w:val="00FB1D18"/>
    <w:rsid w:val="00FB3770"/>
    <w:rsid w:val="00FB48A5"/>
    <w:rsid w:val="00FB58E2"/>
    <w:rsid w:val="00FB6ABC"/>
    <w:rsid w:val="00FC2DB9"/>
    <w:rsid w:val="00FC2FF4"/>
    <w:rsid w:val="00FC4361"/>
    <w:rsid w:val="00FC4F06"/>
    <w:rsid w:val="00FC55E4"/>
    <w:rsid w:val="00FC5A88"/>
    <w:rsid w:val="00FC5E31"/>
    <w:rsid w:val="00FC7036"/>
    <w:rsid w:val="00FC7817"/>
    <w:rsid w:val="00FD10B2"/>
    <w:rsid w:val="00FD24BB"/>
    <w:rsid w:val="00FD32C8"/>
    <w:rsid w:val="00FD475C"/>
    <w:rsid w:val="00FD4AB3"/>
    <w:rsid w:val="00FD502A"/>
    <w:rsid w:val="00FD73F8"/>
    <w:rsid w:val="00FE1480"/>
    <w:rsid w:val="00FE21D3"/>
    <w:rsid w:val="00FE226F"/>
    <w:rsid w:val="00FE2A16"/>
    <w:rsid w:val="00FE39F3"/>
    <w:rsid w:val="00FE3CEA"/>
    <w:rsid w:val="00FE40C9"/>
    <w:rsid w:val="00FE46C2"/>
    <w:rsid w:val="00FE56E9"/>
    <w:rsid w:val="00FE792E"/>
    <w:rsid w:val="00FF01CF"/>
    <w:rsid w:val="00FF232F"/>
    <w:rsid w:val="00FF4420"/>
    <w:rsid w:val="00FF645A"/>
    <w:rsid w:val="00FF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E71CD0"/>
  <w15:docId w15:val="{EB54986B-5BAD-490F-9A69-6B471B46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6B0"/>
    <w:rPr>
      <w:sz w:val="24"/>
      <w:szCs w:val="24"/>
    </w:rPr>
  </w:style>
  <w:style w:type="paragraph" w:styleId="Heading1">
    <w:name w:val="heading 1"/>
    <w:basedOn w:val="Normal"/>
    <w:next w:val="Normal"/>
    <w:link w:val="Heading1Char"/>
    <w:qFormat/>
    <w:rsid w:val="00BF417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4102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66DC"/>
    <w:pPr>
      <w:tabs>
        <w:tab w:val="center" w:pos="4320"/>
        <w:tab w:val="right" w:pos="8640"/>
      </w:tabs>
    </w:pPr>
  </w:style>
  <w:style w:type="paragraph" w:styleId="Header">
    <w:name w:val="header"/>
    <w:basedOn w:val="Normal"/>
    <w:rsid w:val="00AC66DC"/>
    <w:pPr>
      <w:tabs>
        <w:tab w:val="center" w:pos="4320"/>
        <w:tab w:val="right" w:pos="8640"/>
      </w:tabs>
    </w:pPr>
  </w:style>
  <w:style w:type="paragraph" w:styleId="DocumentMap">
    <w:name w:val="Document Map"/>
    <w:basedOn w:val="Normal"/>
    <w:semiHidden/>
    <w:rsid w:val="005D588B"/>
    <w:pPr>
      <w:shd w:val="clear" w:color="auto" w:fill="000080"/>
    </w:pPr>
    <w:rPr>
      <w:rFonts w:ascii="Tahoma" w:hAnsi="Tahoma" w:cs="Tahoma"/>
    </w:rPr>
  </w:style>
  <w:style w:type="paragraph" w:styleId="PlainText">
    <w:name w:val="Plain Text"/>
    <w:basedOn w:val="Normal"/>
    <w:link w:val="PlainTextChar"/>
    <w:uiPriority w:val="99"/>
    <w:unhideWhenUsed/>
    <w:rsid w:val="00F7786D"/>
    <w:rPr>
      <w:rFonts w:ascii="Consolas" w:eastAsia="Calibri" w:hAnsi="Consolas"/>
      <w:sz w:val="21"/>
      <w:szCs w:val="21"/>
    </w:rPr>
  </w:style>
  <w:style w:type="character" w:customStyle="1" w:styleId="PlainTextChar">
    <w:name w:val="Plain Text Char"/>
    <w:link w:val="PlainText"/>
    <w:uiPriority w:val="99"/>
    <w:rsid w:val="00F7786D"/>
    <w:rPr>
      <w:rFonts w:ascii="Consolas" w:eastAsia="Calibri" w:hAnsi="Consolas" w:cs="Times New Roman"/>
      <w:sz w:val="21"/>
      <w:szCs w:val="21"/>
    </w:rPr>
  </w:style>
  <w:style w:type="paragraph" w:styleId="ListParagraph">
    <w:name w:val="List Paragraph"/>
    <w:basedOn w:val="Normal"/>
    <w:uiPriority w:val="34"/>
    <w:qFormat/>
    <w:rsid w:val="006B345B"/>
    <w:pPr>
      <w:ind w:left="720"/>
    </w:pPr>
  </w:style>
  <w:style w:type="character" w:customStyle="1" w:styleId="Heading1Char">
    <w:name w:val="Heading 1 Char"/>
    <w:link w:val="Heading1"/>
    <w:rsid w:val="00BF4170"/>
    <w:rPr>
      <w:rFonts w:ascii="Cambria" w:eastAsia="Times New Roman" w:hAnsi="Cambria" w:cs="Times New Roman"/>
      <w:b/>
      <w:bCs/>
      <w:kern w:val="32"/>
      <w:sz w:val="32"/>
      <w:szCs w:val="32"/>
    </w:rPr>
  </w:style>
  <w:style w:type="paragraph" w:customStyle="1" w:styleId="webstyle0">
    <w:name w:val="webstyle0"/>
    <w:basedOn w:val="Normal"/>
    <w:rsid w:val="00E5619F"/>
    <w:pPr>
      <w:spacing w:before="100" w:beforeAutospacing="1" w:after="100" w:afterAutospacing="1"/>
    </w:pPr>
  </w:style>
  <w:style w:type="table" w:styleId="TableGrid">
    <w:name w:val="Table Grid"/>
    <w:basedOn w:val="TableNormal"/>
    <w:rsid w:val="00635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bation">
    <w:name w:val="Probation"/>
    <w:semiHidden/>
    <w:rsid w:val="002634F6"/>
    <w:rPr>
      <w:rFonts w:ascii="Century Schoolbook" w:hAnsi="Century Schoolbook"/>
      <w:b w:val="0"/>
      <w:bCs w:val="0"/>
      <w:i w:val="0"/>
      <w:iCs w:val="0"/>
      <w:strike w:val="0"/>
      <w:color w:val="auto"/>
      <w:sz w:val="24"/>
      <w:szCs w:val="24"/>
      <w:u w:val="none"/>
    </w:rPr>
  </w:style>
  <w:style w:type="paragraph" w:styleId="BalloonText">
    <w:name w:val="Balloon Text"/>
    <w:basedOn w:val="Normal"/>
    <w:link w:val="BalloonTextChar"/>
    <w:rsid w:val="00990D8A"/>
    <w:rPr>
      <w:rFonts w:ascii="Tahoma" w:hAnsi="Tahoma" w:cs="Tahoma"/>
      <w:sz w:val="16"/>
      <w:szCs w:val="16"/>
    </w:rPr>
  </w:style>
  <w:style w:type="character" w:customStyle="1" w:styleId="BalloonTextChar">
    <w:name w:val="Balloon Text Char"/>
    <w:link w:val="BalloonText"/>
    <w:rsid w:val="00990D8A"/>
    <w:rPr>
      <w:rFonts w:ascii="Tahoma" w:hAnsi="Tahoma" w:cs="Tahoma"/>
      <w:sz w:val="16"/>
      <w:szCs w:val="16"/>
    </w:rPr>
  </w:style>
  <w:style w:type="character" w:styleId="Emphasis">
    <w:name w:val="Emphasis"/>
    <w:qFormat/>
    <w:rsid w:val="00466197"/>
    <w:rPr>
      <w:i/>
      <w:iCs/>
    </w:rPr>
  </w:style>
  <w:style w:type="paragraph" w:customStyle="1" w:styleId="HeadingCAORecommentation">
    <w:name w:val="Heading CAO Recommentation"/>
    <w:basedOn w:val="Heading2"/>
    <w:rsid w:val="00E4102E"/>
    <w:pPr>
      <w:spacing w:before="0" w:after="1440"/>
      <w:jc w:val="both"/>
    </w:pPr>
    <w:rPr>
      <w:rFonts w:ascii="Arial" w:hAnsi="Arial"/>
      <w:i w:val="0"/>
      <w:iCs w:val="0"/>
      <w:sz w:val="22"/>
      <w:szCs w:val="20"/>
      <w:u w:val="single"/>
    </w:rPr>
  </w:style>
  <w:style w:type="paragraph" w:styleId="BodyText">
    <w:name w:val="Body Text"/>
    <w:basedOn w:val="Normal"/>
    <w:link w:val="BodyTextChar"/>
    <w:rsid w:val="00E4102E"/>
    <w:pPr>
      <w:spacing w:after="240"/>
      <w:jc w:val="both"/>
    </w:pPr>
    <w:rPr>
      <w:rFonts w:ascii="Arial" w:hAnsi="Arial"/>
      <w:sz w:val="22"/>
      <w:szCs w:val="20"/>
    </w:rPr>
  </w:style>
  <w:style w:type="character" w:customStyle="1" w:styleId="BodyTextChar">
    <w:name w:val="Body Text Char"/>
    <w:link w:val="BodyText"/>
    <w:rsid w:val="00E4102E"/>
    <w:rPr>
      <w:rFonts w:ascii="Arial" w:hAnsi="Arial"/>
      <w:sz w:val="22"/>
    </w:rPr>
  </w:style>
  <w:style w:type="paragraph" w:customStyle="1" w:styleId="HeadingDepartmentHeadSignature">
    <w:name w:val="Heading Department Head Signature"/>
    <w:basedOn w:val="Normal"/>
    <w:rsid w:val="00E4102E"/>
    <w:pPr>
      <w:keepNext/>
      <w:spacing w:after="840"/>
      <w:jc w:val="both"/>
    </w:pPr>
    <w:rPr>
      <w:rFonts w:ascii="Arial" w:hAnsi="Arial"/>
      <w:b/>
      <w:bCs/>
      <w:sz w:val="22"/>
      <w:szCs w:val="20"/>
      <w:u w:val="single"/>
    </w:rPr>
  </w:style>
  <w:style w:type="paragraph" w:customStyle="1" w:styleId="HeadingDepartmentalRecommendation">
    <w:name w:val="Heading Departmental Recommendation"/>
    <w:basedOn w:val="Heading1"/>
    <w:next w:val="BodyText"/>
    <w:rsid w:val="00E4102E"/>
    <w:pPr>
      <w:spacing w:after="240"/>
      <w:jc w:val="both"/>
    </w:pPr>
    <w:rPr>
      <w:rFonts w:ascii="Arial" w:hAnsi="Arial"/>
      <w:bCs w:val="0"/>
      <w:caps/>
      <w:kern w:val="0"/>
      <w:sz w:val="22"/>
      <w:szCs w:val="22"/>
      <w:u w:val="single"/>
    </w:rPr>
  </w:style>
  <w:style w:type="character" w:customStyle="1" w:styleId="Heading2Char">
    <w:name w:val="Heading 2 Char"/>
    <w:link w:val="Heading2"/>
    <w:semiHidden/>
    <w:rsid w:val="00E4102E"/>
    <w:rPr>
      <w:rFonts w:ascii="Cambria" w:eastAsia="Times New Roman" w:hAnsi="Cambria" w:cs="Times New Roman"/>
      <w:b/>
      <w:bCs/>
      <w:i/>
      <w:iCs/>
      <w:sz w:val="28"/>
      <w:szCs w:val="28"/>
    </w:rPr>
  </w:style>
  <w:style w:type="character" w:customStyle="1" w:styleId="FooterChar">
    <w:name w:val="Footer Char"/>
    <w:link w:val="Footer"/>
    <w:uiPriority w:val="99"/>
    <w:rsid w:val="00CF55BD"/>
    <w:rPr>
      <w:sz w:val="24"/>
      <w:szCs w:val="24"/>
    </w:rPr>
  </w:style>
  <w:style w:type="character" w:styleId="Hyperlink">
    <w:name w:val="Hyperlink"/>
    <w:basedOn w:val="DefaultParagraphFont"/>
    <w:uiPriority w:val="99"/>
    <w:unhideWhenUsed/>
    <w:rsid w:val="00C72954"/>
    <w:rPr>
      <w:color w:val="0000FF" w:themeColor="hyperlink"/>
      <w:u w:val="single"/>
    </w:rPr>
  </w:style>
  <w:style w:type="character" w:styleId="UnresolvedMention">
    <w:name w:val="Unresolved Mention"/>
    <w:basedOn w:val="DefaultParagraphFont"/>
    <w:uiPriority w:val="99"/>
    <w:semiHidden/>
    <w:unhideWhenUsed/>
    <w:rsid w:val="00C72954"/>
    <w:rPr>
      <w:color w:val="605E5C"/>
      <w:shd w:val="clear" w:color="auto" w:fill="E1DFDD"/>
    </w:rPr>
  </w:style>
  <w:style w:type="paragraph" w:styleId="Quote">
    <w:name w:val="Quote"/>
    <w:basedOn w:val="Normal"/>
    <w:next w:val="Normal"/>
    <w:link w:val="QuoteChar"/>
    <w:uiPriority w:val="29"/>
    <w:qFormat/>
    <w:rsid w:val="00F7702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7025"/>
    <w:rPr>
      <w:i/>
      <w:iCs/>
      <w:color w:val="404040" w:themeColor="text1" w:themeTint="BF"/>
      <w:sz w:val="24"/>
      <w:szCs w:val="24"/>
    </w:rPr>
  </w:style>
  <w:style w:type="paragraph" w:styleId="NormalWeb">
    <w:name w:val="Normal (Web)"/>
    <w:basedOn w:val="Normal"/>
    <w:uiPriority w:val="99"/>
    <w:unhideWhenUsed/>
    <w:rsid w:val="00D74A9E"/>
    <w:pPr>
      <w:spacing w:before="100" w:beforeAutospacing="1" w:after="100" w:afterAutospacing="1" w:line="276"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4372">
      <w:bodyDiv w:val="1"/>
      <w:marLeft w:val="0"/>
      <w:marRight w:val="0"/>
      <w:marTop w:val="0"/>
      <w:marBottom w:val="0"/>
      <w:divBdr>
        <w:top w:val="none" w:sz="0" w:space="0" w:color="auto"/>
        <w:left w:val="none" w:sz="0" w:space="0" w:color="auto"/>
        <w:bottom w:val="none" w:sz="0" w:space="0" w:color="auto"/>
        <w:right w:val="none" w:sz="0" w:space="0" w:color="auto"/>
      </w:divBdr>
    </w:div>
    <w:div w:id="309408371">
      <w:bodyDiv w:val="1"/>
      <w:marLeft w:val="0"/>
      <w:marRight w:val="0"/>
      <w:marTop w:val="0"/>
      <w:marBottom w:val="0"/>
      <w:divBdr>
        <w:top w:val="none" w:sz="0" w:space="0" w:color="auto"/>
        <w:left w:val="none" w:sz="0" w:space="0" w:color="auto"/>
        <w:bottom w:val="none" w:sz="0" w:space="0" w:color="auto"/>
        <w:right w:val="none" w:sz="0" w:space="0" w:color="auto"/>
      </w:divBdr>
    </w:div>
    <w:div w:id="339435530">
      <w:bodyDiv w:val="1"/>
      <w:marLeft w:val="0"/>
      <w:marRight w:val="0"/>
      <w:marTop w:val="0"/>
      <w:marBottom w:val="0"/>
      <w:divBdr>
        <w:top w:val="none" w:sz="0" w:space="0" w:color="auto"/>
        <w:left w:val="none" w:sz="0" w:space="0" w:color="auto"/>
        <w:bottom w:val="none" w:sz="0" w:space="0" w:color="auto"/>
        <w:right w:val="none" w:sz="0" w:space="0" w:color="auto"/>
      </w:divBdr>
    </w:div>
    <w:div w:id="414861014">
      <w:bodyDiv w:val="1"/>
      <w:marLeft w:val="0"/>
      <w:marRight w:val="0"/>
      <w:marTop w:val="0"/>
      <w:marBottom w:val="0"/>
      <w:divBdr>
        <w:top w:val="none" w:sz="0" w:space="0" w:color="auto"/>
        <w:left w:val="none" w:sz="0" w:space="0" w:color="auto"/>
        <w:bottom w:val="none" w:sz="0" w:space="0" w:color="auto"/>
        <w:right w:val="none" w:sz="0" w:space="0" w:color="auto"/>
      </w:divBdr>
    </w:div>
    <w:div w:id="425737614">
      <w:bodyDiv w:val="1"/>
      <w:marLeft w:val="0"/>
      <w:marRight w:val="0"/>
      <w:marTop w:val="0"/>
      <w:marBottom w:val="0"/>
      <w:divBdr>
        <w:top w:val="none" w:sz="0" w:space="0" w:color="auto"/>
        <w:left w:val="none" w:sz="0" w:space="0" w:color="auto"/>
        <w:bottom w:val="none" w:sz="0" w:space="0" w:color="auto"/>
        <w:right w:val="none" w:sz="0" w:space="0" w:color="auto"/>
      </w:divBdr>
    </w:div>
    <w:div w:id="457991487">
      <w:bodyDiv w:val="1"/>
      <w:marLeft w:val="0"/>
      <w:marRight w:val="0"/>
      <w:marTop w:val="0"/>
      <w:marBottom w:val="0"/>
      <w:divBdr>
        <w:top w:val="none" w:sz="0" w:space="0" w:color="auto"/>
        <w:left w:val="none" w:sz="0" w:space="0" w:color="auto"/>
        <w:bottom w:val="none" w:sz="0" w:space="0" w:color="auto"/>
        <w:right w:val="none" w:sz="0" w:space="0" w:color="auto"/>
      </w:divBdr>
    </w:div>
    <w:div w:id="601108334">
      <w:bodyDiv w:val="1"/>
      <w:marLeft w:val="0"/>
      <w:marRight w:val="0"/>
      <w:marTop w:val="0"/>
      <w:marBottom w:val="0"/>
      <w:divBdr>
        <w:top w:val="none" w:sz="0" w:space="0" w:color="auto"/>
        <w:left w:val="none" w:sz="0" w:space="0" w:color="auto"/>
        <w:bottom w:val="none" w:sz="0" w:space="0" w:color="auto"/>
        <w:right w:val="none" w:sz="0" w:space="0" w:color="auto"/>
      </w:divBdr>
    </w:div>
    <w:div w:id="665978461">
      <w:bodyDiv w:val="1"/>
      <w:marLeft w:val="0"/>
      <w:marRight w:val="0"/>
      <w:marTop w:val="0"/>
      <w:marBottom w:val="0"/>
      <w:divBdr>
        <w:top w:val="none" w:sz="0" w:space="0" w:color="auto"/>
        <w:left w:val="none" w:sz="0" w:space="0" w:color="auto"/>
        <w:bottom w:val="none" w:sz="0" w:space="0" w:color="auto"/>
        <w:right w:val="none" w:sz="0" w:space="0" w:color="auto"/>
      </w:divBdr>
    </w:div>
    <w:div w:id="733433955">
      <w:bodyDiv w:val="1"/>
      <w:marLeft w:val="0"/>
      <w:marRight w:val="0"/>
      <w:marTop w:val="0"/>
      <w:marBottom w:val="0"/>
      <w:divBdr>
        <w:top w:val="none" w:sz="0" w:space="0" w:color="auto"/>
        <w:left w:val="none" w:sz="0" w:space="0" w:color="auto"/>
        <w:bottom w:val="none" w:sz="0" w:space="0" w:color="auto"/>
        <w:right w:val="none" w:sz="0" w:space="0" w:color="auto"/>
      </w:divBdr>
    </w:div>
    <w:div w:id="857352121">
      <w:bodyDiv w:val="1"/>
      <w:marLeft w:val="0"/>
      <w:marRight w:val="0"/>
      <w:marTop w:val="0"/>
      <w:marBottom w:val="0"/>
      <w:divBdr>
        <w:top w:val="none" w:sz="0" w:space="0" w:color="auto"/>
        <w:left w:val="none" w:sz="0" w:space="0" w:color="auto"/>
        <w:bottom w:val="none" w:sz="0" w:space="0" w:color="auto"/>
        <w:right w:val="none" w:sz="0" w:space="0" w:color="auto"/>
      </w:divBdr>
    </w:div>
    <w:div w:id="1091127066">
      <w:bodyDiv w:val="1"/>
      <w:marLeft w:val="0"/>
      <w:marRight w:val="0"/>
      <w:marTop w:val="0"/>
      <w:marBottom w:val="0"/>
      <w:divBdr>
        <w:top w:val="none" w:sz="0" w:space="0" w:color="auto"/>
        <w:left w:val="none" w:sz="0" w:space="0" w:color="auto"/>
        <w:bottom w:val="none" w:sz="0" w:space="0" w:color="auto"/>
        <w:right w:val="none" w:sz="0" w:space="0" w:color="auto"/>
      </w:divBdr>
    </w:div>
    <w:div w:id="1205674774">
      <w:bodyDiv w:val="1"/>
      <w:marLeft w:val="0"/>
      <w:marRight w:val="0"/>
      <w:marTop w:val="0"/>
      <w:marBottom w:val="0"/>
      <w:divBdr>
        <w:top w:val="none" w:sz="0" w:space="0" w:color="auto"/>
        <w:left w:val="none" w:sz="0" w:space="0" w:color="auto"/>
        <w:bottom w:val="none" w:sz="0" w:space="0" w:color="auto"/>
        <w:right w:val="none" w:sz="0" w:space="0" w:color="auto"/>
      </w:divBdr>
    </w:div>
    <w:div w:id="1333526978">
      <w:bodyDiv w:val="1"/>
      <w:marLeft w:val="0"/>
      <w:marRight w:val="0"/>
      <w:marTop w:val="0"/>
      <w:marBottom w:val="0"/>
      <w:divBdr>
        <w:top w:val="none" w:sz="0" w:space="0" w:color="auto"/>
        <w:left w:val="none" w:sz="0" w:space="0" w:color="auto"/>
        <w:bottom w:val="none" w:sz="0" w:space="0" w:color="auto"/>
        <w:right w:val="none" w:sz="0" w:space="0" w:color="auto"/>
      </w:divBdr>
    </w:div>
    <w:div w:id="1362047484">
      <w:bodyDiv w:val="1"/>
      <w:marLeft w:val="0"/>
      <w:marRight w:val="0"/>
      <w:marTop w:val="0"/>
      <w:marBottom w:val="0"/>
      <w:divBdr>
        <w:top w:val="none" w:sz="0" w:space="0" w:color="auto"/>
        <w:left w:val="none" w:sz="0" w:space="0" w:color="auto"/>
        <w:bottom w:val="none" w:sz="0" w:space="0" w:color="auto"/>
        <w:right w:val="none" w:sz="0" w:space="0" w:color="auto"/>
      </w:divBdr>
    </w:div>
    <w:div w:id="1389764630">
      <w:bodyDiv w:val="1"/>
      <w:marLeft w:val="0"/>
      <w:marRight w:val="0"/>
      <w:marTop w:val="0"/>
      <w:marBottom w:val="0"/>
      <w:divBdr>
        <w:top w:val="none" w:sz="0" w:space="0" w:color="auto"/>
        <w:left w:val="none" w:sz="0" w:space="0" w:color="auto"/>
        <w:bottom w:val="none" w:sz="0" w:space="0" w:color="auto"/>
        <w:right w:val="none" w:sz="0" w:space="0" w:color="auto"/>
      </w:divBdr>
    </w:div>
    <w:div w:id="1394356033">
      <w:bodyDiv w:val="1"/>
      <w:marLeft w:val="0"/>
      <w:marRight w:val="0"/>
      <w:marTop w:val="0"/>
      <w:marBottom w:val="0"/>
      <w:divBdr>
        <w:top w:val="none" w:sz="0" w:space="0" w:color="auto"/>
        <w:left w:val="none" w:sz="0" w:space="0" w:color="auto"/>
        <w:bottom w:val="none" w:sz="0" w:space="0" w:color="auto"/>
        <w:right w:val="none" w:sz="0" w:space="0" w:color="auto"/>
      </w:divBdr>
    </w:div>
    <w:div w:id="1486120875">
      <w:bodyDiv w:val="1"/>
      <w:marLeft w:val="0"/>
      <w:marRight w:val="0"/>
      <w:marTop w:val="0"/>
      <w:marBottom w:val="0"/>
      <w:divBdr>
        <w:top w:val="none" w:sz="0" w:space="0" w:color="auto"/>
        <w:left w:val="none" w:sz="0" w:space="0" w:color="auto"/>
        <w:bottom w:val="none" w:sz="0" w:space="0" w:color="auto"/>
        <w:right w:val="none" w:sz="0" w:space="0" w:color="auto"/>
      </w:divBdr>
    </w:div>
    <w:div w:id="1489133671">
      <w:bodyDiv w:val="1"/>
      <w:marLeft w:val="0"/>
      <w:marRight w:val="0"/>
      <w:marTop w:val="0"/>
      <w:marBottom w:val="0"/>
      <w:divBdr>
        <w:top w:val="none" w:sz="0" w:space="0" w:color="auto"/>
        <w:left w:val="none" w:sz="0" w:space="0" w:color="auto"/>
        <w:bottom w:val="none" w:sz="0" w:space="0" w:color="auto"/>
        <w:right w:val="none" w:sz="0" w:space="0" w:color="auto"/>
      </w:divBdr>
    </w:div>
    <w:div w:id="1511681818">
      <w:bodyDiv w:val="1"/>
      <w:marLeft w:val="0"/>
      <w:marRight w:val="0"/>
      <w:marTop w:val="0"/>
      <w:marBottom w:val="0"/>
      <w:divBdr>
        <w:top w:val="none" w:sz="0" w:space="0" w:color="auto"/>
        <w:left w:val="none" w:sz="0" w:space="0" w:color="auto"/>
        <w:bottom w:val="none" w:sz="0" w:space="0" w:color="auto"/>
        <w:right w:val="none" w:sz="0" w:space="0" w:color="auto"/>
      </w:divBdr>
    </w:div>
    <w:div w:id="1540974234">
      <w:bodyDiv w:val="1"/>
      <w:marLeft w:val="0"/>
      <w:marRight w:val="0"/>
      <w:marTop w:val="0"/>
      <w:marBottom w:val="0"/>
      <w:divBdr>
        <w:top w:val="none" w:sz="0" w:space="0" w:color="auto"/>
        <w:left w:val="none" w:sz="0" w:space="0" w:color="auto"/>
        <w:bottom w:val="none" w:sz="0" w:space="0" w:color="auto"/>
        <w:right w:val="none" w:sz="0" w:space="0" w:color="auto"/>
      </w:divBdr>
    </w:div>
    <w:div w:id="1578904238">
      <w:bodyDiv w:val="1"/>
      <w:marLeft w:val="0"/>
      <w:marRight w:val="0"/>
      <w:marTop w:val="0"/>
      <w:marBottom w:val="0"/>
      <w:divBdr>
        <w:top w:val="none" w:sz="0" w:space="0" w:color="auto"/>
        <w:left w:val="none" w:sz="0" w:space="0" w:color="auto"/>
        <w:bottom w:val="none" w:sz="0" w:space="0" w:color="auto"/>
        <w:right w:val="none" w:sz="0" w:space="0" w:color="auto"/>
      </w:divBdr>
    </w:div>
    <w:div w:id="1589119507">
      <w:bodyDiv w:val="1"/>
      <w:marLeft w:val="0"/>
      <w:marRight w:val="0"/>
      <w:marTop w:val="0"/>
      <w:marBottom w:val="0"/>
      <w:divBdr>
        <w:top w:val="none" w:sz="0" w:space="0" w:color="auto"/>
        <w:left w:val="none" w:sz="0" w:space="0" w:color="auto"/>
        <w:bottom w:val="none" w:sz="0" w:space="0" w:color="auto"/>
        <w:right w:val="none" w:sz="0" w:space="0" w:color="auto"/>
      </w:divBdr>
    </w:div>
    <w:div w:id="1603993609">
      <w:bodyDiv w:val="1"/>
      <w:marLeft w:val="0"/>
      <w:marRight w:val="0"/>
      <w:marTop w:val="0"/>
      <w:marBottom w:val="0"/>
      <w:divBdr>
        <w:top w:val="none" w:sz="0" w:space="0" w:color="auto"/>
        <w:left w:val="none" w:sz="0" w:space="0" w:color="auto"/>
        <w:bottom w:val="none" w:sz="0" w:space="0" w:color="auto"/>
        <w:right w:val="none" w:sz="0" w:space="0" w:color="auto"/>
      </w:divBdr>
    </w:div>
    <w:div w:id="1613827951">
      <w:bodyDiv w:val="1"/>
      <w:marLeft w:val="0"/>
      <w:marRight w:val="0"/>
      <w:marTop w:val="0"/>
      <w:marBottom w:val="0"/>
      <w:divBdr>
        <w:top w:val="none" w:sz="0" w:space="0" w:color="auto"/>
        <w:left w:val="none" w:sz="0" w:space="0" w:color="auto"/>
        <w:bottom w:val="none" w:sz="0" w:space="0" w:color="auto"/>
        <w:right w:val="none" w:sz="0" w:space="0" w:color="auto"/>
      </w:divBdr>
    </w:div>
    <w:div w:id="1734573596">
      <w:bodyDiv w:val="1"/>
      <w:marLeft w:val="0"/>
      <w:marRight w:val="0"/>
      <w:marTop w:val="0"/>
      <w:marBottom w:val="0"/>
      <w:divBdr>
        <w:top w:val="none" w:sz="0" w:space="0" w:color="auto"/>
        <w:left w:val="none" w:sz="0" w:space="0" w:color="auto"/>
        <w:bottom w:val="none" w:sz="0" w:space="0" w:color="auto"/>
        <w:right w:val="none" w:sz="0" w:space="0" w:color="auto"/>
      </w:divBdr>
    </w:div>
    <w:div w:id="1790775641">
      <w:bodyDiv w:val="1"/>
      <w:marLeft w:val="0"/>
      <w:marRight w:val="0"/>
      <w:marTop w:val="0"/>
      <w:marBottom w:val="0"/>
      <w:divBdr>
        <w:top w:val="none" w:sz="0" w:space="0" w:color="auto"/>
        <w:left w:val="none" w:sz="0" w:space="0" w:color="auto"/>
        <w:bottom w:val="none" w:sz="0" w:space="0" w:color="auto"/>
        <w:right w:val="none" w:sz="0" w:space="0" w:color="auto"/>
      </w:divBdr>
    </w:div>
    <w:div w:id="1856191367">
      <w:bodyDiv w:val="1"/>
      <w:marLeft w:val="0"/>
      <w:marRight w:val="0"/>
      <w:marTop w:val="0"/>
      <w:marBottom w:val="0"/>
      <w:divBdr>
        <w:top w:val="none" w:sz="0" w:space="0" w:color="auto"/>
        <w:left w:val="none" w:sz="0" w:space="0" w:color="auto"/>
        <w:bottom w:val="none" w:sz="0" w:space="0" w:color="auto"/>
        <w:right w:val="none" w:sz="0" w:space="0" w:color="auto"/>
      </w:divBdr>
    </w:div>
    <w:div w:id="1891526908">
      <w:bodyDiv w:val="1"/>
      <w:marLeft w:val="0"/>
      <w:marRight w:val="0"/>
      <w:marTop w:val="0"/>
      <w:marBottom w:val="0"/>
      <w:divBdr>
        <w:top w:val="none" w:sz="0" w:space="0" w:color="auto"/>
        <w:left w:val="none" w:sz="0" w:space="0" w:color="auto"/>
        <w:bottom w:val="none" w:sz="0" w:space="0" w:color="auto"/>
        <w:right w:val="none" w:sz="0" w:space="0" w:color="auto"/>
      </w:divBdr>
    </w:div>
    <w:div w:id="1893228339">
      <w:bodyDiv w:val="1"/>
      <w:marLeft w:val="0"/>
      <w:marRight w:val="0"/>
      <w:marTop w:val="0"/>
      <w:marBottom w:val="0"/>
      <w:divBdr>
        <w:top w:val="none" w:sz="0" w:space="0" w:color="auto"/>
        <w:left w:val="none" w:sz="0" w:space="0" w:color="auto"/>
        <w:bottom w:val="none" w:sz="0" w:space="0" w:color="auto"/>
        <w:right w:val="none" w:sz="0" w:space="0" w:color="auto"/>
      </w:divBdr>
    </w:div>
    <w:div w:id="1956327353">
      <w:bodyDiv w:val="1"/>
      <w:marLeft w:val="0"/>
      <w:marRight w:val="0"/>
      <w:marTop w:val="0"/>
      <w:marBottom w:val="0"/>
      <w:divBdr>
        <w:top w:val="none" w:sz="0" w:space="0" w:color="auto"/>
        <w:left w:val="none" w:sz="0" w:space="0" w:color="auto"/>
        <w:bottom w:val="none" w:sz="0" w:space="0" w:color="auto"/>
        <w:right w:val="none" w:sz="0" w:space="0" w:color="auto"/>
      </w:divBdr>
    </w:div>
    <w:div w:id="2089233425">
      <w:bodyDiv w:val="1"/>
      <w:marLeft w:val="0"/>
      <w:marRight w:val="0"/>
      <w:marTop w:val="0"/>
      <w:marBottom w:val="0"/>
      <w:divBdr>
        <w:top w:val="none" w:sz="0" w:space="0" w:color="auto"/>
        <w:left w:val="none" w:sz="0" w:space="0" w:color="auto"/>
        <w:bottom w:val="none" w:sz="0" w:space="0" w:color="auto"/>
        <w:right w:val="none" w:sz="0" w:space="0" w:color="auto"/>
      </w:divBdr>
    </w:div>
    <w:div w:id="212533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robinson@solanocount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nfo.legislature.ca.gov/faces/billTextClient.xhtml?bill_id=202320240AB50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740b76e-1545-4b83-91ad-27259a0e4e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7B1DD8A96C0941AECC11B3FDAB07DF" ma:contentTypeVersion="16" ma:contentTypeDescription="Create a new document." ma:contentTypeScope="" ma:versionID="6204b66e4f8840f7cab32d33fc63c53b">
  <xsd:schema xmlns:xsd="http://www.w3.org/2001/XMLSchema" xmlns:xs="http://www.w3.org/2001/XMLSchema" xmlns:p="http://schemas.microsoft.com/office/2006/metadata/properties" xmlns:ns3="b740b76e-1545-4b83-91ad-27259a0e4e51" xmlns:ns4="ca7ce97c-bd4a-425a-bb8c-42f78d1ab6b5" targetNamespace="http://schemas.microsoft.com/office/2006/metadata/properties" ma:root="true" ma:fieldsID="cef4e21c978d372842b351f74752c38c" ns3:_="" ns4:_="">
    <xsd:import namespace="b740b76e-1545-4b83-91ad-27259a0e4e51"/>
    <xsd:import namespace="ca7ce97c-bd4a-425a-bb8c-42f78d1ab6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0b76e-1545-4b83-91ad-27259a0e4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7ce97c-bd4a-425a-bb8c-42f78d1ab6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01A3F-F5E4-4653-93FE-35E95AB80EE6}">
  <ds:schemaRefs>
    <ds:schemaRef ds:uri="http://schemas.microsoft.com/office/infopath/2007/PartnerControls"/>
    <ds:schemaRef ds:uri="b740b76e-1545-4b83-91ad-27259a0e4e51"/>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ca7ce97c-bd4a-425a-bb8c-42f78d1ab6b5"/>
    <ds:schemaRef ds:uri="http://www.w3.org/XML/1998/namespace"/>
  </ds:schemaRefs>
</ds:datastoreItem>
</file>

<file path=customXml/itemProps2.xml><?xml version="1.0" encoding="utf-8"?>
<ds:datastoreItem xmlns:ds="http://schemas.openxmlformats.org/officeDocument/2006/customXml" ds:itemID="{B47E166A-D6F9-417A-A5E1-649CB25C8E1E}">
  <ds:schemaRefs>
    <ds:schemaRef ds:uri="http://schemas.microsoft.com/sharepoint/v3/contenttype/forms"/>
  </ds:schemaRefs>
</ds:datastoreItem>
</file>

<file path=customXml/itemProps3.xml><?xml version="1.0" encoding="utf-8"?>
<ds:datastoreItem xmlns:ds="http://schemas.openxmlformats.org/officeDocument/2006/customXml" ds:itemID="{73ACA7F3-CACC-4953-9D94-7B8E93A4B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0b76e-1545-4b83-91ad-27259a0e4e51"/>
    <ds:schemaRef ds:uri="ca7ce97c-bd4a-425a-bb8c-42f78d1ab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B4DACA-EC97-45A6-91C3-CB796216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446</Words>
  <Characters>2823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Meeting Location &amp; time (unless otherwise scheduled):</vt:lpstr>
    </vt:vector>
  </TitlesOfParts>
  <Company>Solano County Environmental Management</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Location &amp; time (unless otherwise scheduled):</dc:title>
  <dc:creator>BIRGITTAEC</dc:creator>
  <cp:lastModifiedBy>Tami Robinson</cp:lastModifiedBy>
  <cp:revision>2</cp:revision>
  <cp:lastPrinted>2024-03-29T16:11:00Z</cp:lastPrinted>
  <dcterms:created xsi:type="dcterms:W3CDTF">2024-11-05T23:38:00Z</dcterms:created>
  <dcterms:modified xsi:type="dcterms:W3CDTF">2024-11-05T23:38:00Z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0x0101000B7B1DD8A96C0941AECC11B3FDAB07DF</vt:lpwstr>
  </property>
</Properties>
</file>